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A41A" w14:textId="73599CF7" w:rsidR="006348B3" w:rsidRPr="00AD359A" w:rsidRDefault="000C660D" w:rsidP="007C71E0">
      <w:pPr>
        <w:jc w:val="center"/>
        <w:rPr>
          <w:rFonts w:ascii="Arial" w:hAnsi="Arial" w:cs="Arial"/>
          <w:b/>
          <w:sz w:val="24"/>
          <w:szCs w:val="24"/>
          <w:lang w:eastAsia="es-ES"/>
        </w:rPr>
      </w:pPr>
      <w:r>
        <w:rPr>
          <w:rFonts w:ascii="Arial" w:hAnsi="Arial" w:cs="Arial"/>
          <w:b/>
          <w:sz w:val="24"/>
          <w:szCs w:val="24"/>
          <w:lang w:eastAsia="es-ES"/>
        </w:rPr>
        <w:t>RECOMENDACIONES DE PREVENCIÓN</w:t>
      </w:r>
      <w:r w:rsidR="00682202">
        <w:rPr>
          <w:rFonts w:ascii="Arial" w:hAnsi="Arial" w:cs="Arial"/>
          <w:b/>
          <w:sz w:val="24"/>
          <w:szCs w:val="24"/>
          <w:lang w:eastAsia="es-ES"/>
        </w:rPr>
        <w:t xml:space="preserve"> </w:t>
      </w:r>
      <w:r w:rsidR="004F554A" w:rsidRPr="00AD359A">
        <w:rPr>
          <w:rFonts w:ascii="Arial" w:hAnsi="Arial" w:cs="Arial"/>
          <w:b/>
          <w:sz w:val="24"/>
          <w:szCs w:val="24"/>
          <w:lang w:eastAsia="es-ES"/>
        </w:rPr>
        <w:t xml:space="preserve">A IMPLEMENTAR </w:t>
      </w:r>
      <w:r w:rsidR="00682202">
        <w:rPr>
          <w:rFonts w:ascii="Arial" w:hAnsi="Arial" w:cs="Arial"/>
          <w:b/>
          <w:sz w:val="24"/>
          <w:szCs w:val="24"/>
          <w:lang w:eastAsia="es-ES"/>
        </w:rPr>
        <w:t>EN LAS ESTACIONES MAR</w:t>
      </w:r>
      <w:r w:rsidR="001E0903">
        <w:rPr>
          <w:rFonts w:ascii="Arial" w:hAnsi="Arial" w:cs="Arial"/>
          <w:b/>
          <w:sz w:val="24"/>
          <w:szCs w:val="24"/>
          <w:lang w:eastAsia="es-ES"/>
        </w:rPr>
        <w:t>Í</w:t>
      </w:r>
      <w:r w:rsidR="00682202">
        <w:rPr>
          <w:rFonts w:ascii="Arial" w:hAnsi="Arial" w:cs="Arial"/>
          <w:b/>
          <w:sz w:val="24"/>
          <w:szCs w:val="24"/>
          <w:lang w:eastAsia="es-ES"/>
        </w:rPr>
        <w:t xml:space="preserve">TIMAS DE PASAJEROS Y </w:t>
      </w:r>
      <w:r w:rsidR="004F554A" w:rsidRPr="00AD359A">
        <w:rPr>
          <w:rFonts w:ascii="Arial" w:hAnsi="Arial" w:cs="Arial"/>
          <w:b/>
          <w:sz w:val="24"/>
          <w:szCs w:val="24"/>
          <w:lang w:eastAsia="es-ES"/>
        </w:rPr>
        <w:t xml:space="preserve">A BORDO DE LOS BUQUES </w:t>
      </w:r>
      <w:r w:rsidR="00B041F0">
        <w:rPr>
          <w:rFonts w:ascii="Arial" w:hAnsi="Arial" w:cs="Arial"/>
          <w:b/>
          <w:sz w:val="24"/>
          <w:szCs w:val="24"/>
          <w:lang w:eastAsia="es-ES"/>
        </w:rPr>
        <w:t>PARA</w:t>
      </w:r>
      <w:r w:rsidR="00682202">
        <w:rPr>
          <w:rFonts w:ascii="Arial" w:hAnsi="Arial" w:cs="Arial"/>
          <w:b/>
          <w:sz w:val="24"/>
          <w:szCs w:val="24"/>
          <w:lang w:eastAsia="es-ES"/>
        </w:rPr>
        <w:t xml:space="preserve"> LA REA</w:t>
      </w:r>
      <w:r w:rsidR="0041496E">
        <w:rPr>
          <w:rFonts w:ascii="Arial" w:hAnsi="Arial" w:cs="Arial"/>
          <w:b/>
          <w:sz w:val="24"/>
          <w:szCs w:val="24"/>
          <w:lang w:eastAsia="es-ES"/>
        </w:rPr>
        <w:t>PERTURA</w:t>
      </w:r>
      <w:r w:rsidR="00682202">
        <w:rPr>
          <w:rFonts w:ascii="Arial" w:hAnsi="Arial" w:cs="Arial"/>
          <w:b/>
          <w:sz w:val="24"/>
          <w:szCs w:val="24"/>
          <w:lang w:eastAsia="es-ES"/>
        </w:rPr>
        <w:t xml:space="preserve"> DEL TR</w:t>
      </w:r>
      <w:r w:rsidR="001E0903">
        <w:rPr>
          <w:rFonts w:ascii="Arial" w:hAnsi="Arial" w:cs="Arial"/>
          <w:b/>
          <w:sz w:val="24"/>
          <w:szCs w:val="24"/>
          <w:lang w:eastAsia="es-ES"/>
        </w:rPr>
        <w:t>Á</w:t>
      </w:r>
      <w:r w:rsidR="00682202">
        <w:rPr>
          <w:rFonts w:ascii="Arial" w:hAnsi="Arial" w:cs="Arial"/>
          <w:b/>
          <w:sz w:val="24"/>
          <w:szCs w:val="24"/>
          <w:lang w:eastAsia="es-ES"/>
        </w:rPr>
        <w:t>FICO DE PASAJEROS</w:t>
      </w:r>
    </w:p>
    <w:p w14:paraId="06A94F78" w14:textId="0C8D0931" w:rsidR="00936DBD" w:rsidRDefault="00936DBD" w:rsidP="004F554A">
      <w:pPr>
        <w:jc w:val="both"/>
        <w:rPr>
          <w:rFonts w:ascii="Arial" w:hAnsi="Arial" w:cs="Arial"/>
          <w:sz w:val="24"/>
          <w:szCs w:val="24"/>
          <w:lang w:eastAsia="es-ES"/>
        </w:rPr>
      </w:pPr>
    </w:p>
    <w:p w14:paraId="19A6646F" w14:textId="1F67C2AE" w:rsidR="00CC4F6F" w:rsidRDefault="00CC4F6F" w:rsidP="004F554A">
      <w:pPr>
        <w:jc w:val="both"/>
        <w:rPr>
          <w:rFonts w:ascii="Arial" w:hAnsi="Arial" w:cs="Arial"/>
          <w:sz w:val="24"/>
          <w:szCs w:val="24"/>
          <w:lang w:eastAsia="es-ES"/>
        </w:rPr>
      </w:pPr>
    </w:p>
    <w:p w14:paraId="6AA44435" w14:textId="77777777" w:rsidR="00CC4F6F" w:rsidRPr="00AD359A" w:rsidRDefault="00CC4F6F" w:rsidP="004F554A">
      <w:pPr>
        <w:jc w:val="both"/>
        <w:rPr>
          <w:rFonts w:ascii="Arial" w:hAnsi="Arial" w:cs="Arial"/>
          <w:sz w:val="24"/>
          <w:szCs w:val="24"/>
          <w:lang w:eastAsia="es-ES"/>
        </w:rPr>
      </w:pPr>
    </w:p>
    <w:p w14:paraId="285A4FCA" w14:textId="3C6105DB" w:rsidR="001F7F1B" w:rsidRPr="00AD359A" w:rsidRDefault="001F7F1B" w:rsidP="00BF2CA1">
      <w:pPr>
        <w:pStyle w:val="Prrafodelista"/>
        <w:numPr>
          <w:ilvl w:val="0"/>
          <w:numId w:val="6"/>
        </w:numPr>
        <w:ind w:left="426" w:hanging="426"/>
        <w:jc w:val="both"/>
        <w:rPr>
          <w:rFonts w:ascii="Arial" w:hAnsi="Arial" w:cs="Arial"/>
          <w:b/>
          <w:sz w:val="24"/>
          <w:szCs w:val="24"/>
          <w:lang w:eastAsia="es-ES"/>
        </w:rPr>
      </w:pPr>
      <w:r w:rsidRPr="00AD359A">
        <w:rPr>
          <w:rFonts w:ascii="Arial" w:hAnsi="Arial" w:cs="Arial"/>
          <w:b/>
          <w:sz w:val="24"/>
          <w:szCs w:val="24"/>
          <w:lang w:eastAsia="es-ES"/>
        </w:rPr>
        <w:t>PRE</w:t>
      </w:r>
      <w:r w:rsidR="001E0903">
        <w:rPr>
          <w:rFonts w:ascii="Arial" w:hAnsi="Arial" w:cs="Arial"/>
          <w:b/>
          <w:sz w:val="24"/>
          <w:szCs w:val="24"/>
          <w:lang w:eastAsia="es-ES"/>
        </w:rPr>
        <w:t>Á</w:t>
      </w:r>
      <w:r w:rsidRPr="00AD359A">
        <w:rPr>
          <w:rFonts w:ascii="Arial" w:hAnsi="Arial" w:cs="Arial"/>
          <w:b/>
          <w:sz w:val="24"/>
          <w:szCs w:val="24"/>
          <w:lang w:eastAsia="es-ES"/>
        </w:rPr>
        <w:t>MBULO</w:t>
      </w:r>
    </w:p>
    <w:p w14:paraId="2BB3BDC5" w14:textId="77777777" w:rsidR="001F7F1B" w:rsidRPr="00AD359A" w:rsidRDefault="001F7F1B" w:rsidP="007C71E0">
      <w:pPr>
        <w:jc w:val="both"/>
        <w:rPr>
          <w:rFonts w:ascii="Arial" w:hAnsi="Arial" w:cs="Arial"/>
          <w:sz w:val="24"/>
          <w:szCs w:val="24"/>
          <w:lang w:eastAsia="es-ES"/>
        </w:rPr>
      </w:pPr>
    </w:p>
    <w:p w14:paraId="2983E9B0" w14:textId="423B57F7" w:rsidR="007C71E0" w:rsidRPr="00AD359A" w:rsidRDefault="007C71E0" w:rsidP="007C71E0">
      <w:pPr>
        <w:jc w:val="both"/>
        <w:rPr>
          <w:rFonts w:ascii="Arial" w:hAnsi="Arial" w:cs="Arial"/>
          <w:sz w:val="24"/>
          <w:szCs w:val="24"/>
          <w:lang w:eastAsia="es-ES"/>
        </w:rPr>
      </w:pPr>
      <w:r w:rsidRPr="00AD359A">
        <w:rPr>
          <w:rFonts w:ascii="Arial" w:hAnsi="Arial" w:cs="Arial"/>
          <w:sz w:val="24"/>
          <w:szCs w:val="24"/>
          <w:lang w:eastAsia="es-ES"/>
        </w:rPr>
        <w:t>Ante una posible apertura del actual estado de confinamiento, y teniendo en cuenta el consiguiente aumento del número de pasajeros a bordo de los buques, de cara a evi</w:t>
      </w:r>
      <w:r w:rsidR="00404EA7" w:rsidRPr="00AD359A">
        <w:rPr>
          <w:rFonts w:ascii="Arial" w:hAnsi="Arial" w:cs="Arial"/>
          <w:sz w:val="24"/>
          <w:szCs w:val="24"/>
          <w:lang w:eastAsia="es-ES"/>
        </w:rPr>
        <w:t xml:space="preserve">tar posibles contagios de </w:t>
      </w:r>
      <w:r w:rsidR="00AE779F">
        <w:rPr>
          <w:rFonts w:ascii="Arial" w:hAnsi="Arial" w:cs="Arial"/>
          <w:sz w:val="24"/>
          <w:szCs w:val="24"/>
          <w:lang w:eastAsia="es-ES"/>
        </w:rPr>
        <w:t>COVID-19</w:t>
      </w:r>
      <w:r w:rsidR="005E2E4B" w:rsidRPr="00AD359A">
        <w:rPr>
          <w:rFonts w:ascii="Arial" w:hAnsi="Arial" w:cs="Arial"/>
          <w:sz w:val="24"/>
          <w:szCs w:val="24"/>
          <w:lang w:eastAsia="es-ES"/>
        </w:rPr>
        <w:t xml:space="preserve">, </w:t>
      </w:r>
      <w:r w:rsidRPr="00AD359A">
        <w:rPr>
          <w:rFonts w:ascii="Arial" w:hAnsi="Arial" w:cs="Arial"/>
          <w:sz w:val="24"/>
          <w:szCs w:val="24"/>
          <w:lang w:eastAsia="es-ES"/>
        </w:rPr>
        <w:t>se hace imprescindible elaborar una</w:t>
      </w:r>
      <w:r w:rsidR="001F7F1B" w:rsidRPr="00AD359A">
        <w:rPr>
          <w:rFonts w:ascii="Arial" w:hAnsi="Arial" w:cs="Arial"/>
          <w:sz w:val="24"/>
          <w:szCs w:val="24"/>
          <w:lang w:eastAsia="es-ES"/>
        </w:rPr>
        <w:t xml:space="preserve"> guía que aglutine</w:t>
      </w:r>
      <w:r w:rsidRPr="00AD359A">
        <w:rPr>
          <w:rFonts w:ascii="Arial" w:hAnsi="Arial" w:cs="Arial"/>
          <w:sz w:val="24"/>
          <w:szCs w:val="24"/>
          <w:lang w:eastAsia="es-ES"/>
        </w:rPr>
        <w:t xml:space="preserve"> </w:t>
      </w:r>
      <w:r w:rsidR="001F7F1B" w:rsidRPr="00AD359A">
        <w:rPr>
          <w:rFonts w:ascii="Arial" w:hAnsi="Arial" w:cs="Arial"/>
          <w:sz w:val="24"/>
          <w:szCs w:val="24"/>
          <w:lang w:eastAsia="es-ES"/>
        </w:rPr>
        <w:t xml:space="preserve">una </w:t>
      </w:r>
      <w:r w:rsidRPr="00AD359A">
        <w:rPr>
          <w:rFonts w:ascii="Arial" w:hAnsi="Arial" w:cs="Arial"/>
          <w:sz w:val="24"/>
          <w:szCs w:val="24"/>
          <w:lang w:eastAsia="es-ES"/>
        </w:rPr>
        <w:t xml:space="preserve">serie de recomendaciones que permitan </w:t>
      </w:r>
      <w:r w:rsidR="00115B08">
        <w:rPr>
          <w:rFonts w:ascii="Arial" w:hAnsi="Arial" w:cs="Arial"/>
          <w:sz w:val="24"/>
          <w:szCs w:val="24"/>
          <w:lang w:eastAsia="es-ES"/>
        </w:rPr>
        <w:t>minimiza</w:t>
      </w:r>
      <w:r w:rsidR="007B448A">
        <w:rPr>
          <w:rFonts w:ascii="Arial" w:hAnsi="Arial" w:cs="Arial"/>
          <w:sz w:val="24"/>
          <w:szCs w:val="24"/>
          <w:lang w:eastAsia="es-ES"/>
        </w:rPr>
        <w:t>r</w:t>
      </w:r>
      <w:r w:rsidR="00115B08">
        <w:rPr>
          <w:rFonts w:ascii="Arial" w:hAnsi="Arial" w:cs="Arial"/>
          <w:sz w:val="24"/>
          <w:szCs w:val="24"/>
          <w:lang w:eastAsia="es-ES"/>
        </w:rPr>
        <w:t xml:space="preserve"> el riesgo de contagio</w:t>
      </w:r>
      <w:r w:rsidR="00115B08" w:rsidRPr="00AD359A">
        <w:rPr>
          <w:rFonts w:ascii="Arial" w:hAnsi="Arial" w:cs="Arial"/>
          <w:sz w:val="24"/>
          <w:szCs w:val="24"/>
          <w:lang w:eastAsia="es-ES"/>
        </w:rPr>
        <w:t xml:space="preserve"> </w:t>
      </w:r>
      <w:r w:rsidRPr="00AD359A">
        <w:rPr>
          <w:rFonts w:ascii="Arial" w:hAnsi="Arial" w:cs="Arial"/>
          <w:sz w:val="24"/>
          <w:szCs w:val="24"/>
          <w:lang w:eastAsia="es-ES"/>
        </w:rPr>
        <w:t>tanto al pasaje</w:t>
      </w:r>
      <w:r w:rsidR="009071A1">
        <w:rPr>
          <w:rFonts w:ascii="Arial" w:hAnsi="Arial" w:cs="Arial"/>
          <w:sz w:val="24"/>
          <w:szCs w:val="24"/>
          <w:lang w:eastAsia="es-ES"/>
        </w:rPr>
        <w:t>,</w:t>
      </w:r>
      <w:r w:rsidRPr="00AD359A">
        <w:rPr>
          <w:rFonts w:ascii="Arial" w:hAnsi="Arial" w:cs="Arial"/>
          <w:sz w:val="24"/>
          <w:szCs w:val="24"/>
          <w:lang w:eastAsia="es-ES"/>
        </w:rPr>
        <w:t xml:space="preserve"> a la tripulación del buque</w:t>
      </w:r>
      <w:r w:rsidR="009071A1">
        <w:rPr>
          <w:rFonts w:ascii="Arial" w:hAnsi="Arial" w:cs="Arial"/>
          <w:sz w:val="24"/>
          <w:szCs w:val="24"/>
          <w:lang w:eastAsia="es-ES"/>
        </w:rPr>
        <w:t xml:space="preserve"> </w:t>
      </w:r>
      <w:r w:rsidR="00115B08">
        <w:rPr>
          <w:rFonts w:ascii="Arial" w:hAnsi="Arial" w:cs="Arial"/>
          <w:sz w:val="24"/>
          <w:szCs w:val="24"/>
          <w:lang w:eastAsia="es-ES"/>
        </w:rPr>
        <w:t xml:space="preserve">como </w:t>
      </w:r>
      <w:r w:rsidR="009071A1">
        <w:rPr>
          <w:rFonts w:ascii="Arial" w:hAnsi="Arial" w:cs="Arial"/>
          <w:sz w:val="24"/>
          <w:szCs w:val="24"/>
          <w:lang w:eastAsia="es-ES"/>
        </w:rPr>
        <w:t>a</w:t>
      </w:r>
      <w:r w:rsidR="00DF3091">
        <w:rPr>
          <w:rFonts w:ascii="Arial" w:hAnsi="Arial" w:cs="Arial"/>
          <w:sz w:val="24"/>
          <w:szCs w:val="24"/>
          <w:lang w:eastAsia="es-ES"/>
        </w:rPr>
        <w:t>l personal de tierra implicado</w:t>
      </w:r>
      <w:r w:rsidR="009071A1">
        <w:rPr>
          <w:rFonts w:ascii="Arial" w:hAnsi="Arial" w:cs="Arial"/>
          <w:sz w:val="24"/>
          <w:szCs w:val="24"/>
          <w:lang w:eastAsia="es-ES"/>
        </w:rPr>
        <w:t xml:space="preserve"> en </w:t>
      </w:r>
      <w:r w:rsidR="00DF3091">
        <w:rPr>
          <w:rFonts w:ascii="Arial" w:hAnsi="Arial" w:cs="Arial"/>
          <w:sz w:val="24"/>
          <w:szCs w:val="24"/>
          <w:lang w:eastAsia="es-ES"/>
        </w:rPr>
        <w:t>los</w:t>
      </w:r>
      <w:r w:rsidR="009071A1">
        <w:rPr>
          <w:rFonts w:ascii="Arial" w:hAnsi="Arial" w:cs="Arial"/>
          <w:sz w:val="24"/>
          <w:szCs w:val="24"/>
          <w:lang w:eastAsia="es-ES"/>
        </w:rPr>
        <w:t xml:space="preserve"> servicio</w:t>
      </w:r>
      <w:r w:rsidR="00DF3091">
        <w:rPr>
          <w:rFonts w:ascii="Arial" w:hAnsi="Arial" w:cs="Arial"/>
          <w:sz w:val="24"/>
          <w:szCs w:val="24"/>
          <w:lang w:eastAsia="es-ES"/>
        </w:rPr>
        <w:t>s</w:t>
      </w:r>
      <w:r w:rsidR="009071A1">
        <w:rPr>
          <w:rFonts w:ascii="Arial" w:hAnsi="Arial" w:cs="Arial"/>
          <w:sz w:val="24"/>
          <w:szCs w:val="24"/>
          <w:lang w:eastAsia="es-ES"/>
        </w:rPr>
        <w:t xml:space="preserve"> a pasaje</w:t>
      </w:r>
      <w:r w:rsidR="00DF3091">
        <w:rPr>
          <w:rFonts w:ascii="Arial" w:hAnsi="Arial" w:cs="Arial"/>
          <w:sz w:val="24"/>
          <w:szCs w:val="24"/>
          <w:lang w:eastAsia="es-ES"/>
        </w:rPr>
        <w:t>ros</w:t>
      </w:r>
      <w:r w:rsidR="009071A1">
        <w:rPr>
          <w:rFonts w:ascii="Arial" w:hAnsi="Arial" w:cs="Arial"/>
          <w:sz w:val="24"/>
          <w:szCs w:val="24"/>
          <w:lang w:eastAsia="es-ES"/>
        </w:rPr>
        <w:t>, c</w:t>
      </w:r>
      <w:r w:rsidR="0012054C" w:rsidRPr="00AD359A">
        <w:rPr>
          <w:rFonts w:ascii="Arial" w:hAnsi="Arial" w:cs="Arial"/>
          <w:sz w:val="24"/>
          <w:szCs w:val="24"/>
          <w:lang w:eastAsia="es-ES"/>
        </w:rPr>
        <w:t>ontribuyendo igualmente a recuperar l</w:t>
      </w:r>
      <w:r w:rsidR="001F7F1B" w:rsidRPr="00AD359A">
        <w:rPr>
          <w:rFonts w:ascii="Arial" w:hAnsi="Arial" w:cs="Arial"/>
          <w:sz w:val="24"/>
          <w:szCs w:val="24"/>
          <w:lang w:eastAsia="es-ES"/>
        </w:rPr>
        <w:t xml:space="preserve">a confianza del pasajero en el transporte marítimo </w:t>
      </w:r>
      <w:r w:rsidR="0012054C" w:rsidRPr="00AD359A">
        <w:rPr>
          <w:rFonts w:ascii="Arial" w:hAnsi="Arial" w:cs="Arial"/>
          <w:sz w:val="24"/>
          <w:szCs w:val="24"/>
          <w:lang w:eastAsia="es-ES"/>
        </w:rPr>
        <w:t xml:space="preserve">y </w:t>
      </w:r>
      <w:r w:rsidR="009071A1">
        <w:rPr>
          <w:rFonts w:ascii="Arial" w:hAnsi="Arial" w:cs="Arial"/>
          <w:sz w:val="24"/>
          <w:szCs w:val="24"/>
          <w:lang w:eastAsia="es-ES"/>
        </w:rPr>
        <w:t xml:space="preserve">a </w:t>
      </w:r>
      <w:r w:rsidR="0012054C" w:rsidRPr="00AD359A">
        <w:rPr>
          <w:rFonts w:ascii="Arial" w:hAnsi="Arial" w:cs="Arial"/>
          <w:sz w:val="24"/>
          <w:szCs w:val="24"/>
          <w:lang w:eastAsia="es-ES"/>
        </w:rPr>
        <w:t>transmitirle confi</w:t>
      </w:r>
      <w:r w:rsidR="001F7F1B" w:rsidRPr="00AD359A">
        <w:rPr>
          <w:rFonts w:ascii="Arial" w:hAnsi="Arial" w:cs="Arial"/>
          <w:sz w:val="24"/>
          <w:szCs w:val="24"/>
          <w:lang w:eastAsia="es-ES"/>
        </w:rPr>
        <w:t>anza en base a unas garantías tangibles.</w:t>
      </w:r>
    </w:p>
    <w:p w14:paraId="44A8C47A" w14:textId="77777777" w:rsidR="005E2E4B" w:rsidRPr="00AD359A" w:rsidRDefault="005E2E4B" w:rsidP="007C71E0">
      <w:pPr>
        <w:jc w:val="both"/>
        <w:rPr>
          <w:rFonts w:ascii="Arial" w:hAnsi="Arial" w:cs="Arial"/>
          <w:sz w:val="24"/>
          <w:szCs w:val="24"/>
          <w:lang w:eastAsia="es-ES"/>
        </w:rPr>
      </w:pPr>
    </w:p>
    <w:p w14:paraId="07E81652" w14:textId="2CB3E60B" w:rsidR="001F7F1B" w:rsidRPr="00AD359A" w:rsidRDefault="001F7F1B" w:rsidP="007C71E0">
      <w:pPr>
        <w:jc w:val="both"/>
        <w:rPr>
          <w:rFonts w:ascii="Arial" w:hAnsi="Arial" w:cs="Arial"/>
          <w:sz w:val="24"/>
          <w:szCs w:val="24"/>
          <w:lang w:eastAsia="es-ES"/>
        </w:rPr>
      </w:pPr>
    </w:p>
    <w:p w14:paraId="6DACF5A5" w14:textId="77777777" w:rsidR="003C7E85" w:rsidRPr="00AD359A" w:rsidRDefault="001F7F1B" w:rsidP="00B727DC">
      <w:pPr>
        <w:jc w:val="both"/>
        <w:rPr>
          <w:rFonts w:ascii="Arial" w:hAnsi="Arial" w:cs="Arial"/>
          <w:sz w:val="24"/>
          <w:szCs w:val="24"/>
          <w:lang w:eastAsia="es-ES"/>
        </w:rPr>
      </w:pPr>
      <w:r w:rsidRPr="00AD359A">
        <w:rPr>
          <w:rFonts w:ascii="Arial" w:hAnsi="Arial" w:cs="Arial"/>
          <w:sz w:val="24"/>
          <w:szCs w:val="24"/>
          <w:lang w:eastAsia="es-ES"/>
        </w:rPr>
        <w:t xml:space="preserve"> </w:t>
      </w:r>
    </w:p>
    <w:p w14:paraId="1F589B14" w14:textId="77777777" w:rsidR="007C71E0" w:rsidRPr="00AD359A" w:rsidRDefault="007C71E0" w:rsidP="00BF2CA1">
      <w:pPr>
        <w:pStyle w:val="Prrafodelista"/>
        <w:numPr>
          <w:ilvl w:val="0"/>
          <w:numId w:val="6"/>
        </w:numPr>
        <w:ind w:left="426" w:hanging="426"/>
        <w:jc w:val="both"/>
        <w:rPr>
          <w:rFonts w:ascii="Arial" w:hAnsi="Arial" w:cs="Arial"/>
          <w:b/>
          <w:sz w:val="24"/>
          <w:szCs w:val="24"/>
          <w:lang w:eastAsia="es-ES"/>
        </w:rPr>
      </w:pPr>
      <w:r w:rsidRPr="00AD359A">
        <w:rPr>
          <w:rFonts w:ascii="Arial" w:hAnsi="Arial" w:cs="Arial"/>
          <w:b/>
          <w:sz w:val="24"/>
          <w:szCs w:val="24"/>
          <w:lang w:eastAsia="es-ES"/>
        </w:rPr>
        <w:t>OBJETIVO</w:t>
      </w:r>
    </w:p>
    <w:p w14:paraId="2542038B" w14:textId="77777777" w:rsidR="007C71E0" w:rsidRPr="00AD359A" w:rsidRDefault="007C71E0" w:rsidP="007C71E0">
      <w:pPr>
        <w:pStyle w:val="Prrafodelista"/>
        <w:jc w:val="both"/>
        <w:rPr>
          <w:rFonts w:ascii="Arial" w:hAnsi="Arial" w:cs="Arial"/>
          <w:sz w:val="24"/>
          <w:szCs w:val="24"/>
          <w:lang w:eastAsia="es-ES"/>
        </w:rPr>
      </w:pPr>
    </w:p>
    <w:p w14:paraId="708EA497" w14:textId="6CAE39DF" w:rsidR="007C71E0" w:rsidRDefault="007C71E0" w:rsidP="002E5D90">
      <w:pPr>
        <w:pStyle w:val="Prrafodelista"/>
        <w:ind w:left="0"/>
        <w:jc w:val="both"/>
        <w:rPr>
          <w:rFonts w:ascii="Arial" w:hAnsi="Arial" w:cs="Arial"/>
          <w:sz w:val="24"/>
          <w:szCs w:val="24"/>
          <w:lang w:eastAsia="es-ES"/>
        </w:rPr>
      </w:pPr>
      <w:r w:rsidRPr="00AD359A">
        <w:rPr>
          <w:rFonts w:ascii="Arial" w:hAnsi="Arial" w:cs="Arial"/>
          <w:sz w:val="24"/>
          <w:szCs w:val="24"/>
          <w:lang w:eastAsia="es-ES"/>
        </w:rPr>
        <w:t>El objetivo del presente documento es presentar una serie de recomendaciones</w:t>
      </w:r>
      <w:r w:rsidR="007413F2">
        <w:rPr>
          <w:rFonts w:ascii="Arial" w:hAnsi="Arial" w:cs="Arial"/>
          <w:sz w:val="24"/>
          <w:szCs w:val="24"/>
          <w:lang w:eastAsia="es-ES"/>
        </w:rPr>
        <w:t xml:space="preserve"> a modo de orientación</w:t>
      </w:r>
      <w:r w:rsidRPr="00AD359A">
        <w:rPr>
          <w:rFonts w:ascii="Arial" w:hAnsi="Arial" w:cs="Arial"/>
          <w:sz w:val="24"/>
          <w:szCs w:val="24"/>
          <w:lang w:eastAsia="es-ES"/>
        </w:rPr>
        <w:t xml:space="preserve"> para</w:t>
      </w:r>
      <w:r w:rsidR="007413F2">
        <w:rPr>
          <w:rFonts w:ascii="Arial" w:hAnsi="Arial" w:cs="Arial"/>
          <w:sz w:val="24"/>
          <w:szCs w:val="24"/>
          <w:lang w:eastAsia="es-ES"/>
        </w:rPr>
        <w:t xml:space="preserve"> </w:t>
      </w:r>
      <w:r w:rsidR="001E0903">
        <w:rPr>
          <w:rFonts w:ascii="Arial" w:hAnsi="Arial" w:cs="Arial"/>
          <w:sz w:val="24"/>
          <w:szCs w:val="24"/>
          <w:lang w:eastAsia="es-ES"/>
        </w:rPr>
        <w:t>facilitar</w:t>
      </w:r>
      <w:r w:rsidR="007413F2">
        <w:rPr>
          <w:rFonts w:ascii="Arial" w:hAnsi="Arial" w:cs="Arial"/>
          <w:sz w:val="24"/>
          <w:szCs w:val="24"/>
          <w:lang w:eastAsia="es-ES"/>
        </w:rPr>
        <w:t xml:space="preserve"> la adopción de las medidas preventivas que</w:t>
      </w:r>
      <w:r w:rsidRPr="00AD359A">
        <w:rPr>
          <w:rFonts w:ascii="Arial" w:hAnsi="Arial" w:cs="Arial"/>
          <w:sz w:val="24"/>
          <w:szCs w:val="24"/>
          <w:lang w:eastAsia="es-ES"/>
        </w:rPr>
        <w:t xml:space="preserve"> los buques</w:t>
      </w:r>
      <w:r w:rsidR="00076EB8">
        <w:rPr>
          <w:rFonts w:ascii="Arial" w:hAnsi="Arial" w:cs="Arial"/>
          <w:sz w:val="24"/>
          <w:szCs w:val="24"/>
          <w:lang w:eastAsia="es-ES"/>
        </w:rPr>
        <w:t>,</w:t>
      </w:r>
      <w:r w:rsidRPr="00AD359A">
        <w:rPr>
          <w:rFonts w:ascii="Arial" w:hAnsi="Arial" w:cs="Arial"/>
          <w:sz w:val="24"/>
          <w:szCs w:val="24"/>
          <w:lang w:eastAsia="es-ES"/>
        </w:rPr>
        <w:t xml:space="preserve"> </w:t>
      </w:r>
      <w:r w:rsidR="00076EB8">
        <w:rPr>
          <w:rFonts w:ascii="Arial" w:hAnsi="Arial" w:cs="Arial"/>
          <w:sz w:val="24"/>
          <w:szCs w:val="24"/>
          <w:lang w:eastAsia="es-ES"/>
        </w:rPr>
        <w:t>e instalaciones portuarias</w:t>
      </w:r>
      <w:r w:rsidRPr="00AD359A">
        <w:rPr>
          <w:rFonts w:ascii="Arial" w:hAnsi="Arial" w:cs="Arial"/>
          <w:sz w:val="24"/>
          <w:szCs w:val="24"/>
          <w:lang w:eastAsia="es-ES"/>
        </w:rPr>
        <w:t>,</w:t>
      </w:r>
      <w:r w:rsidR="007413F2">
        <w:rPr>
          <w:rFonts w:ascii="Arial" w:hAnsi="Arial" w:cs="Arial"/>
          <w:sz w:val="24"/>
          <w:szCs w:val="24"/>
          <w:lang w:eastAsia="es-ES"/>
        </w:rPr>
        <w:t xml:space="preserve"> deben desarrollar</w:t>
      </w:r>
      <w:r w:rsidRPr="00AD359A">
        <w:rPr>
          <w:rFonts w:ascii="Arial" w:hAnsi="Arial" w:cs="Arial"/>
          <w:sz w:val="24"/>
          <w:szCs w:val="24"/>
          <w:lang w:eastAsia="es-ES"/>
        </w:rPr>
        <w:t xml:space="preserve"> de cara a </w:t>
      </w:r>
      <w:r w:rsidR="002E5D90" w:rsidRPr="00AD359A">
        <w:rPr>
          <w:rFonts w:ascii="Arial" w:hAnsi="Arial" w:cs="Arial"/>
          <w:sz w:val="24"/>
          <w:szCs w:val="24"/>
          <w:lang w:eastAsia="es-ES"/>
        </w:rPr>
        <w:t xml:space="preserve">gestionar de forma eficaz y segura la desescalada del estado de </w:t>
      </w:r>
      <w:r w:rsidR="00A24426">
        <w:rPr>
          <w:rFonts w:ascii="Arial" w:hAnsi="Arial" w:cs="Arial"/>
          <w:sz w:val="24"/>
          <w:szCs w:val="24"/>
          <w:lang w:eastAsia="es-ES"/>
        </w:rPr>
        <w:t>alarma</w:t>
      </w:r>
      <w:r w:rsidR="00EF54A0">
        <w:rPr>
          <w:rFonts w:ascii="Arial" w:hAnsi="Arial" w:cs="Arial"/>
          <w:sz w:val="24"/>
          <w:szCs w:val="24"/>
          <w:lang w:eastAsia="es-ES"/>
        </w:rPr>
        <w:t xml:space="preserve"> y la nueva normalidad</w:t>
      </w:r>
      <w:r w:rsidR="002E5D90" w:rsidRPr="00AD359A">
        <w:rPr>
          <w:rFonts w:ascii="Arial" w:hAnsi="Arial" w:cs="Arial"/>
          <w:sz w:val="24"/>
          <w:szCs w:val="24"/>
          <w:lang w:eastAsia="es-ES"/>
        </w:rPr>
        <w:t>, protegiendo a los pasajeros</w:t>
      </w:r>
      <w:r w:rsidR="00B614D6">
        <w:rPr>
          <w:rFonts w:ascii="Arial" w:hAnsi="Arial" w:cs="Arial"/>
          <w:sz w:val="24"/>
          <w:szCs w:val="24"/>
          <w:lang w:eastAsia="es-ES"/>
        </w:rPr>
        <w:t>,</w:t>
      </w:r>
      <w:r w:rsidR="002E5D90" w:rsidRPr="00AD359A">
        <w:rPr>
          <w:rFonts w:ascii="Arial" w:hAnsi="Arial" w:cs="Arial"/>
          <w:sz w:val="24"/>
          <w:szCs w:val="24"/>
          <w:lang w:eastAsia="es-ES"/>
        </w:rPr>
        <w:t xml:space="preserve"> </w:t>
      </w:r>
      <w:r w:rsidR="00B614D6">
        <w:rPr>
          <w:rFonts w:ascii="Arial" w:hAnsi="Arial" w:cs="Arial"/>
          <w:sz w:val="24"/>
          <w:szCs w:val="24"/>
          <w:lang w:eastAsia="es-ES"/>
        </w:rPr>
        <w:t xml:space="preserve">personal de tierra en contacto con el pasaje y </w:t>
      </w:r>
      <w:r w:rsidR="002E5D90" w:rsidRPr="00AD359A">
        <w:rPr>
          <w:rFonts w:ascii="Arial" w:hAnsi="Arial" w:cs="Arial"/>
          <w:sz w:val="24"/>
          <w:szCs w:val="24"/>
          <w:lang w:eastAsia="es-ES"/>
        </w:rPr>
        <w:t>tripulación de los buques, a la vez que se genera un ambiente de confianza en el transporte de persona</w:t>
      </w:r>
      <w:r w:rsidR="000C660D">
        <w:rPr>
          <w:rFonts w:ascii="Arial" w:hAnsi="Arial" w:cs="Arial"/>
          <w:sz w:val="24"/>
          <w:szCs w:val="24"/>
          <w:lang w:eastAsia="es-ES"/>
        </w:rPr>
        <w:t>s</w:t>
      </w:r>
      <w:r w:rsidR="002E5D90" w:rsidRPr="00AD359A">
        <w:rPr>
          <w:rFonts w:ascii="Arial" w:hAnsi="Arial" w:cs="Arial"/>
          <w:sz w:val="24"/>
          <w:szCs w:val="24"/>
          <w:lang w:eastAsia="es-ES"/>
        </w:rPr>
        <w:t xml:space="preserve"> por vía marítima.</w:t>
      </w:r>
    </w:p>
    <w:p w14:paraId="562290FC" w14:textId="77777777" w:rsidR="00372269" w:rsidRDefault="00372269" w:rsidP="002E5D90">
      <w:pPr>
        <w:pStyle w:val="Prrafodelista"/>
        <w:ind w:left="0"/>
        <w:jc w:val="both"/>
        <w:rPr>
          <w:rFonts w:ascii="Arial" w:hAnsi="Arial" w:cs="Arial"/>
          <w:color w:val="0070C0"/>
          <w:sz w:val="24"/>
          <w:szCs w:val="24"/>
          <w:lang w:eastAsia="es-ES"/>
        </w:rPr>
      </w:pPr>
    </w:p>
    <w:p w14:paraId="2CE2F642" w14:textId="0F6B2C18" w:rsidR="00372269" w:rsidRPr="00EA5965" w:rsidRDefault="00372269" w:rsidP="002E5D90">
      <w:pPr>
        <w:pStyle w:val="Prrafodelista"/>
        <w:ind w:left="0"/>
        <w:jc w:val="both"/>
        <w:rPr>
          <w:rFonts w:ascii="Arial" w:hAnsi="Arial" w:cs="Arial"/>
          <w:sz w:val="24"/>
          <w:szCs w:val="24"/>
          <w:lang w:eastAsia="es-ES"/>
        </w:rPr>
      </w:pPr>
      <w:r w:rsidRPr="00EA5965">
        <w:rPr>
          <w:rFonts w:ascii="Arial" w:hAnsi="Arial" w:cs="Arial"/>
          <w:sz w:val="24"/>
          <w:szCs w:val="24"/>
          <w:lang w:eastAsia="es-ES"/>
        </w:rPr>
        <w:t>La implantación de estas recomendaciones se particularizará en cada buque, puerto y estación marítima con arreglo a sus características físicas, organizativas, tipo y cantidad de tráfico y otros factores que puedan influir en la aplicación de las medidas incluidas en este documento</w:t>
      </w:r>
    </w:p>
    <w:p w14:paraId="2B4D1E6E" w14:textId="77777777" w:rsidR="002E5D90" w:rsidRPr="00AD359A" w:rsidRDefault="002E5D90" w:rsidP="002E5D90">
      <w:pPr>
        <w:pStyle w:val="Prrafodelista"/>
        <w:ind w:left="0"/>
        <w:jc w:val="both"/>
        <w:rPr>
          <w:rFonts w:ascii="Arial" w:hAnsi="Arial" w:cs="Arial"/>
          <w:sz w:val="24"/>
          <w:szCs w:val="24"/>
          <w:lang w:eastAsia="es-ES"/>
        </w:rPr>
      </w:pPr>
    </w:p>
    <w:p w14:paraId="48953941" w14:textId="3AD98B88" w:rsidR="00776557" w:rsidRPr="00AD359A" w:rsidRDefault="00776557" w:rsidP="002E5D90">
      <w:pPr>
        <w:pStyle w:val="Prrafodelista"/>
        <w:ind w:left="0"/>
        <w:jc w:val="both"/>
        <w:rPr>
          <w:rFonts w:ascii="Arial" w:hAnsi="Arial" w:cs="Arial"/>
          <w:sz w:val="24"/>
          <w:szCs w:val="24"/>
          <w:lang w:eastAsia="es-ES"/>
        </w:rPr>
      </w:pPr>
    </w:p>
    <w:p w14:paraId="1FC23D8B" w14:textId="77777777" w:rsidR="007C71E0" w:rsidRPr="00AD359A" w:rsidRDefault="007C71E0" w:rsidP="007C71E0">
      <w:pPr>
        <w:pStyle w:val="Prrafodelista"/>
        <w:jc w:val="both"/>
        <w:rPr>
          <w:rFonts w:ascii="Arial" w:hAnsi="Arial" w:cs="Arial"/>
          <w:sz w:val="24"/>
          <w:szCs w:val="24"/>
          <w:lang w:eastAsia="es-ES"/>
        </w:rPr>
      </w:pPr>
    </w:p>
    <w:p w14:paraId="79BFC98C" w14:textId="00102C38" w:rsidR="007C71E0" w:rsidRPr="00AD359A" w:rsidRDefault="00520202" w:rsidP="00AF312B">
      <w:pPr>
        <w:pStyle w:val="Prrafodelista"/>
        <w:numPr>
          <w:ilvl w:val="0"/>
          <w:numId w:val="6"/>
        </w:numPr>
        <w:ind w:left="426" w:hanging="426"/>
        <w:jc w:val="both"/>
        <w:rPr>
          <w:rFonts w:ascii="Arial" w:hAnsi="Arial" w:cs="Arial"/>
          <w:b/>
          <w:sz w:val="24"/>
          <w:szCs w:val="24"/>
          <w:lang w:eastAsia="es-ES"/>
        </w:rPr>
      </w:pPr>
      <w:r w:rsidRPr="00AD359A">
        <w:rPr>
          <w:rFonts w:ascii="Arial" w:hAnsi="Arial" w:cs="Arial"/>
          <w:b/>
          <w:sz w:val="24"/>
          <w:szCs w:val="24"/>
          <w:lang w:eastAsia="es-ES"/>
        </w:rPr>
        <w:t xml:space="preserve">PROCESO DE COMPRA DE BILLETES Y </w:t>
      </w:r>
      <w:r w:rsidR="00C4688B">
        <w:rPr>
          <w:rFonts w:ascii="Arial" w:hAnsi="Arial" w:cs="Arial"/>
          <w:b/>
          <w:sz w:val="24"/>
          <w:szCs w:val="24"/>
          <w:lang w:eastAsia="es-ES"/>
        </w:rPr>
        <w:t>GESTI</w:t>
      </w:r>
      <w:r w:rsidR="001E0903">
        <w:rPr>
          <w:rFonts w:ascii="Arial" w:hAnsi="Arial" w:cs="Arial"/>
          <w:b/>
          <w:sz w:val="24"/>
          <w:szCs w:val="24"/>
          <w:lang w:eastAsia="es-ES"/>
        </w:rPr>
        <w:t>Ó</w:t>
      </w:r>
      <w:r w:rsidR="00C4688B">
        <w:rPr>
          <w:rFonts w:ascii="Arial" w:hAnsi="Arial" w:cs="Arial"/>
          <w:b/>
          <w:sz w:val="24"/>
          <w:szCs w:val="24"/>
          <w:lang w:eastAsia="es-ES"/>
        </w:rPr>
        <w:t>N DE TARJETAS DE EMBARQUE</w:t>
      </w:r>
    </w:p>
    <w:p w14:paraId="4DA3E7B6" w14:textId="77777777" w:rsidR="00B727DC" w:rsidRPr="00AD359A" w:rsidRDefault="00B727DC" w:rsidP="00B727DC">
      <w:pPr>
        <w:jc w:val="both"/>
        <w:rPr>
          <w:rFonts w:ascii="Arial" w:hAnsi="Arial" w:cs="Arial"/>
          <w:b/>
          <w:sz w:val="24"/>
          <w:szCs w:val="24"/>
          <w:lang w:eastAsia="es-ES"/>
        </w:rPr>
      </w:pPr>
    </w:p>
    <w:p w14:paraId="23FD01AB" w14:textId="583BBCD0" w:rsidR="009124A2" w:rsidRPr="00AD359A" w:rsidRDefault="009124A2" w:rsidP="00DF1BE7">
      <w:pPr>
        <w:pStyle w:val="Prrafodelista"/>
        <w:numPr>
          <w:ilvl w:val="0"/>
          <w:numId w:val="9"/>
        </w:numPr>
        <w:jc w:val="both"/>
        <w:rPr>
          <w:rFonts w:ascii="Arial" w:hAnsi="Arial" w:cs="Arial"/>
          <w:sz w:val="24"/>
          <w:szCs w:val="24"/>
          <w:lang w:eastAsia="es-ES"/>
        </w:rPr>
      </w:pPr>
      <w:r w:rsidRPr="00AD359A">
        <w:rPr>
          <w:rFonts w:ascii="Arial" w:hAnsi="Arial" w:cs="Arial"/>
          <w:sz w:val="24"/>
          <w:szCs w:val="24"/>
          <w:lang w:eastAsia="es-ES"/>
        </w:rPr>
        <w:t xml:space="preserve">Ha de promoverse la </w:t>
      </w:r>
      <w:r w:rsidR="00EC1751">
        <w:rPr>
          <w:rFonts w:ascii="Arial" w:hAnsi="Arial" w:cs="Arial"/>
          <w:sz w:val="24"/>
          <w:szCs w:val="24"/>
          <w:lang w:eastAsia="es-ES"/>
        </w:rPr>
        <w:t>gestión digital</w:t>
      </w:r>
      <w:r w:rsidR="00EC1751" w:rsidRPr="00AD359A">
        <w:rPr>
          <w:rFonts w:ascii="Arial" w:hAnsi="Arial" w:cs="Arial"/>
          <w:sz w:val="24"/>
          <w:szCs w:val="24"/>
          <w:lang w:eastAsia="es-ES"/>
        </w:rPr>
        <w:t xml:space="preserve"> </w:t>
      </w:r>
      <w:r w:rsidRPr="00AD359A">
        <w:rPr>
          <w:rFonts w:ascii="Arial" w:hAnsi="Arial" w:cs="Arial"/>
          <w:sz w:val="24"/>
          <w:szCs w:val="24"/>
          <w:lang w:eastAsia="es-ES"/>
        </w:rPr>
        <w:t xml:space="preserve">del viaje para </w:t>
      </w:r>
      <w:r w:rsidR="00BE254F">
        <w:rPr>
          <w:rFonts w:ascii="Arial" w:hAnsi="Arial" w:cs="Arial"/>
          <w:sz w:val="24"/>
          <w:szCs w:val="24"/>
          <w:lang w:eastAsia="es-ES"/>
        </w:rPr>
        <w:t>reducir en la medida de lo posible</w:t>
      </w:r>
      <w:r w:rsidR="00BE254F" w:rsidRPr="00AD359A">
        <w:rPr>
          <w:rFonts w:ascii="Arial" w:hAnsi="Arial" w:cs="Arial"/>
          <w:sz w:val="24"/>
          <w:szCs w:val="24"/>
          <w:lang w:eastAsia="es-ES"/>
        </w:rPr>
        <w:t xml:space="preserve"> </w:t>
      </w:r>
      <w:r w:rsidR="00BE254F">
        <w:rPr>
          <w:rFonts w:ascii="Arial" w:hAnsi="Arial" w:cs="Arial"/>
          <w:sz w:val="24"/>
          <w:szCs w:val="24"/>
          <w:lang w:eastAsia="es-ES"/>
        </w:rPr>
        <w:t xml:space="preserve">el tiempo de </w:t>
      </w:r>
      <w:r w:rsidRPr="00AD359A">
        <w:rPr>
          <w:rFonts w:ascii="Arial" w:hAnsi="Arial" w:cs="Arial"/>
          <w:sz w:val="24"/>
          <w:szCs w:val="24"/>
          <w:lang w:eastAsia="es-ES"/>
        </w:rPr>
        <w:t xml:space="preserve">presencia física de los pasajeros en las </w:t>
      </w:r>
      <w:r w:rsidR="00BE254F">
        <w:rPr>
          <w:rFonts w:ascii="Arial" w:hAnsi="Arial" w:cs="Arial"/>
          <w:sz w:val="24"/>
          <w:szCs w:val="24"/>
          <w:lang w:eastAsia="es-ES"/>
        </w:rPr>
        <w:t>estaciones</w:t>
      </w:r>
      <w:r w:rsidR="00BE254F" w:rsidRPr="00AD359A">
        <w:rPr>
          <w:rFonts w:ascii="Arial" w:hAnsi="Arial" w:cs="Arial"/>
          <w:sz w:val="24"/>
          <w:szCs w:val="24"/>
          <w:lang w:eastAsia="es-ES"/>
        </w:rPr>
        <w:t xml:space="preserve"> </w:t>
      </w:r>
      <w:r w:rsidRPr="00AD359A">
        <w:rPr>
          <w:rFonts w:ascii="Arial" w:hAnsi="Arial" w:cs="Arial"/>
          <w:sz w:val="24"/>
          <w:szCs w:val="24"/>
          <w:lang w:eastAsia="es-ES"/>
        </w:rPr>
        <w:t xml:space="preserve">marítimas. </w:t>
      </w:r>
      <w:r w:rsidR="00BE254F">
        <w:rPr>
          <w:rFonts w:ascii="Arial" w:hAnsi="Arial" w:cs="Arial"/>
          <w:sz w:val="24"/>
          <w:szCs w:val="24"/>
          <w:lang w:eastAsia="es-ES"/>
        </w:rPr>
        <w:t>Debe</w:t>
      </w:r>
      <w:r w:rsidR="000C660D">
        <w:rPr>
          <w:rFonts w:ascii="Arial" w:hAnsi="Arial" w:cs="Arial"/>
          <w:sz w:val="24"/>
          <w:szCs w:val="24"/>
          <w:lang w:eastAsia="es-ES"/>
        </w:rPr>
        <w:t>ría</w:t>
      </w:r>
      <w:r w:rsidR="00BE254F">
        <w:rPr>
          <w:rFonts w:ascii="Arial" w:hAnsi="Arial" w:cs="Arial"/>
          <w:sz w:val="24"/>
          <w:szCs w:val="24"/>
          <w:lang w:eastAsia="es-ES"/>
        </w:rPr>
        <w:t>n habilitarse medios para</w:t>
      </w:r>
      <w:r w:rsidRPr="00AD359A">
        <w:rPr>
          <w:rFonts w:ascii="Arial" w:hAnsi="Arial" w:cs="Arial"/>
          <w:sz w:val="24"/>
          <w:szCs w:val="24"/>
          <w:lang w:eastAsia="es-ES"/>
        </w:rPr>
        <w:t xml:space="preserve"> gestionar con antelación y de forma </w:t>
      </w:r>
      <w:r w:rsidR="00276B91">
        <w:rPr>
          <w:rFonts w:ascii="Arial" w:hAnsi="Arial" w:cs="Arial"/>
          <w:sz w:val="24"/>
          <w:szCs w:val="24"/>
          <w:lang w:eastAsia="es-ES"/>
        </w:rPr>
        <w:t>telemática la mayor parte de los procesos posible</w:t>
      </w:r>
      <w:r w:rsidR="007801CC" w:rsidRPr="00B3531F">
        <w:rPr>
          <w:rFonts w:ascii="Arial" w:hAnsi="Arial" w:cs="Arial"/>
          <w:sz w:val="24"/>
          <w:szCs w:val="24"/>
          <w:lang w:eastAsia="es-ES"/>
        </w:rPr>
        <w:t>s</w:t>
      </w:r>
      <w:r w:rsidRPr="00AD359A">
        <w:rPr>
          <w:rFonts w:ascii="Arial" w:hAnsi="Arial" w:cs="Arial"/>
          <w:sz w:val="24"/>
          <w:szCs w:val="24"/>
          <w:lang w:eastAsia="es-ES"/>
        </w:rPr>
        <w:t xml:space="preserve">, </w:t>
      </w:r>
      <w:r w:rsidR="00276B91">
        <w:rPr>
          <w:rFonts w:ascii="Arial" w:hAnsi="Arial" w:cs="Arial"/>
          <w:sz w:val="24"/>
          <w:szCs w:val="24"/>
          <w:lang w:eastAsia="es-ES"/>
        </w:rPr>
        <w:t>tales como</w:t>
      </w:r>
      <w:r w:rsidR="00276B91" w:rsidRPr="00AD359A">
        <w:rPr>
          <w:rFonts w:ascii="Arial" w:hAnsi="Arial" w:cs="Arial"/>
          <w:sz w:val="24"/>
          <w:szCs w:val="24"/>
          <w:lang w:eastAsia="es-ES"/>
        </w:rPr>
        <w:t xml:space="preserve"> </w:t>
      </w:r>
      <w:r w:rsidRPr="00AD359A">
        <w:rPr>
          <w:rFonts w:ascii="Arial" w:hAnsi="Arial" w:cs="Arial"/>
          <w:sz w:val="24"/>
          <w:szCs w:val="24"/>
          <w:lang w:eastAsia="es-ES"/>
        </w:rPr>
        <w:t xml:space="preserve">la </w:t>
      </w:r>
      <w:r w:rsidR="007A3E36" w:rsidRPr="00AD359A">
        <w:rPr>
          <w:rFonts w:ascii="Arial" w:hAnsi="Arial" w:cs="Arial"/>
          <w:sz w:val="24"/>
          <w:szCs w:val="24"/>
          <w:lang w:eastAsia="es-ES"/>
        </w:rPr>
        <w:t>compra</w:t>
      </w:r>
      <w:r w:rsidR="00276B91">
        <w:rPr>
          <w:rFonts w:ascii="Arial" w:hAnsi="Arial" w:cs="Arial"/>
          <w:sz w:val="24"/>
          <w:szCs w:val="24"/>
          <w:lang w:eastAsia="es-ES"/>
        </w:rPr>
        <w:t xml:space="preserve"> del billete</w:t>
      </w:r>
      <w:r w:rsidR="007A3E36" w:rsidRPr="00AD359A">
        <w:rPr>
          <w:rFonts w:ascii="Arial" w:hAnsi="Arial" w:cs="Arial"/>
          <w:sz w:val="24"/>
          <w:szCs w:val="24"/>
          <w:lang w:eastAsia="es-ES"/>
        </w:rPr>
        <w:t xml:space="preserve">, </w:t>
      </w:r>
      <w:r w:rsidR="00276B91">
        <w:rPr>
          <w:rFonts w:ascii="Arial" w:hAnsi="Arial" w:cs="Arial"/>
          <w:sz w:val="24"/>
          <w:szCs w:val="24"/>
          <w:lang w:eastAsia="es-ES"/>
        </w:rPr>
        <w:t xml:space="preserve">la emisión de la tarjeta de embarque, </w:t>
      </w:r>
      <w:r w:rsidR="0045006F">
        <w:rPr>
          <w:rFonts w:ascii="Arial" w:hAnsi="Arial" w:cs="Arial"/>
          <w:sz w:val="24"/>
          <w:szCs w:val="24"/>
          <w:lang w:eastAsia="es-ES"/>
        </w:rPr>
        <w:t xml:space="preserve">el cierre de billetes con fecha abierta, </w:t>
      </w:r>
      <w:r w:rsidR="00276B91">
        <w:rPr>
          <w:rFonts w:ascii="Arial" w:hAnsi="Arial" w:cs="Arial"/>
          <w:sz w:val="24"/>
          <w:szCs w:val="24"/>
          <w:lang w:eastAsia="es-ES"/>
        </w:rPr>
        <w:t xml:space="preserve">organización de </w:t>
      </w:r>
      <w:r w:rsidR="007A3E36" w:rsidRPr="00AD359A">
        <w:rPr>
          <w:rFonts w:ascii="Arial" w:hAnsi="Arial" w:cs="Arial"/>
          <w:sz w:val="24"/>
          <w:szCs w:val="24"/>
          <w:lang w:eastAsia="es-ES"/>
        </w:rPr>
        <w:t xml:space="preserve">la </w:t>
      </w:r>
      <w:r w:rsidRPr="00AD359A">
        <w:rPr>
          <w:rFonts w:ascii="Arial" w:hAnsi="Arial" w:cs="Arial"/>
          <w:sz w:val="24"/>
          <w:szCs w:val="24"/>
          <w:lang w:eastAsia="es-ES"/>
        </w:rPr>
        <w:t>l</w:t>
      </w:r>
      <w:r w:rsidR="00DF1BE7" w:rsidRPr="00AD359A">
        <w:rPr>
          <w:rFonts w:ascii="Arial" w:hAnsi="Arial" w:cs="Arial"/>
          <w:sz w:val="24"/>
          <w:szCs w:val="24"/>
          <w:lang w:eastAsia="es-ES"/>
        </w:rPr>
        <w:t>legada</w:t>
      </w:r>
      <w:r w:rsidR="00276B91">
        <w:rPr>
          <w:rFonts w:ascii="Arial" w:hAnsi="Arial" w:cs="Arial"/>
          <w:sz w:val="24"/>
          <w:szCs w:val="24"/>
          <w:lang w:eastAsia="es-ES"/>
        </w:rPr>
        <w:t xml:space="preserve"> del pasajero a la estación marítima</w:t>
      </w:r>
      <w:r w:rsidR="00DF1BE7" w:rsidRPr="00AD359A">
        <w:rPr>
          <w:rFonts w:ascii="Arial" w:hAnsi="Arial" w:cs="Arial"/>
          <w:sz w:val="24"/>
          <w:szCs w:val="24"/>
          <w:lang w:eastAsia="es-ES"/>
        </w:rPr>
        <w:t xml:space="preserve">, </w:t>
      </w:r>
      <w:r w:rsidR="007A3E36" w:rsidRPr="00AD359A">
        <w:rPr>
          <w:rFonts w:ascii="Arial" w:hAnsi="Arial" w:cs="Arial"/>
          <w:sz w:val="24"/>
          <w:szCs w:val="24"/>
          <w:lang w:eastAsia="es-ES"/>
        </w:rPr>
        <w:t xml:space="preserve">el embarque </w:t>
      </w:r>
      <w:r w:rsidR="00DF1BE7" w:rsidRPr="00AD359A">
        <w:rPr>
          <w:rFonts w:ascii="Arial" w:hAnsi="Arial" w:cs="Arial"/>
          <w:sz w:val="24"/>
          <w:szCs w:val="24"/>
          <w:lang w:eastAsia="es-ES"/>
        </w:rPr>
        <w:t>y el acceso a</w:t>
      </w:r>
      <w:r w:rsidR="007413F2">
        <w:rPr>
          <w:rFonts w:ascii="Arial" w:hAnsi="Arial" w:cs="Arial"/>
          <w:sz w:val="24"/>
          <w:szCs w:val="24"/>
          <w:lang w:eastAsia="es-ES"/>
        </w:rPr>
        <w:t xml:space="preserve">l lugar donde se desarrolle el viaje, butacas, </w:t>
      </w:r>
      <w:r w:rsidR="00DF1BE7" w:rsidRPr="00AD359A">
        <w:rPr>
          <w:rFonts w:ascii="Arial" w:hAnsi="Arial" w:cs="Arial"/>
          <w:sz w:val="24"/>
          <w:szCs w:val="24"/>
          <w:lang w:eastAsia="es-ES"/>
        </w:rPr>
        <w:t>camarotes</w:t>
      </w:r>
      <w:r w:rsidR="007413F2">
        <w:rPr>
          <w:rFonts w:ascii="Arial" w:hAnsi="Arial" w:cs="Arial"/>
          <w:sz w:val="24"/>
          <w:szCs w:val="24"/>
          <w:lang w:eastAsia="es-ES"/>
        </w:rPr>
        <w:t xml:space="preserve"> entre otros</w:t>
      </w:r>
      <w:r w:rsidRPr="00AD359A">
        <w:rPr>
          <w:rFonts w:ascii="Arial" w:hAnsi="Arial" w:cs="Arial"/>
          <w:sz w:val="24"/>
          <w:szCs w:val="24"/>
          <w:lang w:eastAsia="es-ES"/>
        </w:rPr>
        <w:t xml:space="preserve">, </w:t>
      </w:r>
      <w:r w:rsidR="00276B91">
        <w:rPr>
          <w:rFonts w:ascii="Arial" w:hAnsi="Arial" w:cs="Arial"/>
          <w:sz w:val="24"/>
          <w:szCs w:val="24"/>
          <w:lang w:eastAsia="es-ES"/>
        </w:rPr>
        <w:t xml:space="preserve">reduciendo al máximo los trámites a realizar en la terminal y </w:t>
      </w:r>
      <w:r w:rsidRPr="00AD359A">
        <w:rPr>
          <w:rFonts w:ascii="Arial" w:hAnsi="Arial" w:cs="Arial"/>
          <w:sz w:val="24"/>
          <w:szCs w:val="24"/>
          <w:lang w:eastAsia="es-ES"/>
        </w:rPr>
        <w:t>evitando aglomeraciones innecesarias.</w:t>
      </w:r>
    </w:p>
    <w:p w14:paraId="3C35BAB6" w14:textId="77777777" w:rsidR="00DF1BE7" w:rsidRPr="00AD359A" w:rsidRDefault="00DF1BE7" w:rsidP="00DF1BE7">
      <w:pPr>
        <w:pStyle w:val="Prrafodelista"/>
        <w:ind w:left="360"/>
        <w:jc w:val="both"/>
        <w:rPr>
          <w:rFonts w:ascii="Arial" w:hAnsi="Arial" w:cs="Arial"/>
          <w:sz w:val="24"/>
          <w:szCs w:val="24"/>
          <w:lang w:eastAsia="es-ES"/>
        </w:rPr>
      </w:pPr>
    </w:p>
    <w:p w14:paraId="25A6013F" w14:textId="77777777" w:rsidR="00AD359A" w:rsidRDefault="00AD359A" w:rsidP="009124A2">
      <w:pPr>
        <w:pStyle w:val="Prrafodelista"/>
        <w:ind w:left="360"/>
        <w:jc w:val="both"/>
        <w:rPr>
          <w:rFonts w:ascii="Arial" w:hAnsi="Arial" w:cs="Arial"/>
          <w:sz w:val="24"/>
          <w:szCs w:val="24"/>
          <w:lang w:eastAsia="es-ES"/>
        </w:rPr>
      </w:pPr>
    </w:p>
    <w:p w14:paraId="6C8A81F6" w14:textId="4A998BEB" w:rsidR="009124A2" w:rsidRPr="00AD359A" w:rsidRDefault="009124A2" w:rsidP="009124A2">
      <w:pPr>
        <w:pStyle w:val="Prrafodelista"/>
        <w:ind w:left="360"/>
        <w:jc w:val="both"/>
        <w:rPr>
          <w:rFonts w:ascii="Arial" w:hAnsi="Arial" w:cs="Arial"/>
          <w:sz w:val="24"/>
          <w:szCs w:val="24"/>
          <w:lang w:eastAsia="es-ES"/>
        </w:rPr>
      </w:pPr>
      <w:r w:rsidRPr="00AD359A">
        <w:rPr>
          <w:rFonts w:ascii="Arial" w:hAnsi="Arial" w:cs="Arial"/>
          <w:sz w:val="24"/>
          <w:szCs w:val="24"/>
          <w:lang w:eastAsia="es-ES"/>
        </w:rPr>
        <w:lastRenderedPageBreak/>
        <w:t xml:space="preserve">Dicho lo anterior, ha de destacarse la consecución de los siguientes </w:t>
      </w:r>
      <w:r w:rsidR="00682202">
        <w:rPr>
          <w:rFonts w:ascii="Arial" w:hAnsi="Arial" w:cs="Arial"/>
          <w:sz w:val="24"/>
          <w:szCs w:val="24"/>
          <w:lang w:eastAsia="es-ES"/>
        </w:rPr>
        <w:t>objetivos</w:t>
      </w:r>
      <w:r w:rsidRPr="00AD359A">
        <w:rPr>
          <w:rFonts w:ascii="Arial" w:hAnsi="Arial" w:cs="Arial"/>
          <w:sz w:val="24"/>
          <w:szCs w:val="24"/>
          <w:lang w:eastAsia="es-ES"/>
        </w:rPr>
        <w:t>:</w:t>
      </w:r>
    </w:p>
    <w:p w14:paraId="18A89D6D" w14:textId="77777777" w:rsidR="009124A2" w:rsidRPr="00AD359A" w:rsidRDefault="009124A2" w:rsidP="009124A2">
      <w:pPr>
        <w:pStyle w:val="Prrafodelista"/>
        <w:ind w:left="360"/>
        <w:jc w:val="both"/>
        <w:rPr>
          <w:rFonts w:ascii="Arial" w:hAnsi="Arial" w:cs="Arial"/>
          <w:sz w:val="24"/>
          <w:szCs w:val="24"/>
          <w:lang w:eastAsia="es-ES"/>
        </w:rPr>
      </w:pPr>
    </w:p>
    <w:p w14:paraId="17AC172C" w14:textId="69FCB523" w:rsidR="004629FC" w:rsidRPr="00EC1751" w:rsidRDefault="004629FC" w:rsidP="004629FC">
      <w:pPr>
        <w:pStyle w:val="Prrafodelista"/>
        <w:numPr>
          <w:ilvl w:val="0"/>
          <w:numId w:val="7"/>
        </w:numPr>
        <w:jc w:val="both"/>
        <w:rPr>
          <w:rFonts w:ascii="Arial" w:hAnsi="Arial" w:cs="Arial"/>
          <w:i/>
          <w:iCs/>
          <w:sz w:val="24"/>
          <w:szCs w:val="24"/>
          <w:lang w:eastAsia="es-ES"/>
        </w:rPr>
      </w:pPr>
      <w:r w:rsidRPr="00AD359A">
        <w:rPr>
          <w:rFonts w:ascii="Arial" w:hAnsi="Arial" w:cs="Arial"/>
          <w:sz w:val="24"/>
          <w:szCs w:val="24"/>
          <w:lang w:eastAsia="es-ES"/>
        </w:rPr>
        <w:t>Además de la compra de billetes on-line</w:t>
      </w:r>
      <w:r w:rsidR="00EC1751">
        <w:rPr>
          <w:rFonts w:ascii="Arial" w:hAnsi="Arial" w:cs="Arial"/>
          <w:sz w:val="24"/>
          <w:szCs w:val="24"/>
          <w:lang w:eastAsia="es-ES"/>
        </w:rPr>
        <w:t xml:space="preserve"> y la emisión de la tarjeta de embarque en </w:t>
      </w:r>
      <w:r w:rsidR="00AE779F">
        <w:rPr>
          <w:rFonts w:ascii="Arial" w:hAnsi="Arial" w:cs="Arial"/>
          <w:sz w:val="24"/>
          <w:szCs w:val="24"/>
          <w:lang w:eastAsia="es-ES"/>
        </w:rPr>
        <w:t xml:space="preserve"> soporte</w:t>
      </w:r>
      <w:r w:rsidR="00EC1751">
        <w:rPr>
          <w:rFonts w:ascii="Arial" w:hAnsi="Arial" w:cs="Arial"/>
          <w:sz w:val="24"/>
          <w:szCs w:val="24"/>
          <w:lang w:eastAsia="es-ES"/>
        </w:rPr>
        <w:t xml:space="preserve"> electrónico</w:t>
      </w:r>
      <w:r w:rsidRPr="00AD359A">
        <w:rPr>
          <w:rFonts w:ascii="Arial" w:hAnsi="Arial" w:cs="Arial"/>
          <w:sz w:val="24"/>
          <w:szCs w:val="24"/>
          <w:lang w:eastAsia="es-ES"/>
        </w:rPr>
        <w:t xml:space="preserve">, se fomentará </w:t>
      </w:r>
      <w:r w:rsidR="00276B91">
        <w:rPr>
          <w:rFonts w:ascii="Arial" w:hAnsi="Arial" w:cs="Arial"/>
          <w:sz w:val="24"/>
          <w:szCs w:val="24"/>
          <w:lang w:eastAsia="es-ES"/>
        </w:rPr>
        <w:t>la implantación de medi</w:t>
      </w:r>
      <w:r w:rsidR="00682202">
        <w:rPr>
          <w:rFonts w:ascii="Arial" w:hAnsi="Arial" w:cs="Arial"/>
          <w:sz w:val="24"/>
          <w:szCs w:val="24"/>
          <w:lang w:eastAsia="es-ES"/>
        </w:rPr>
        <w:t>das</w:t>
      </w:r>
      <w:r w:rsidR="00276B91">
        <w:rPr>
          <w:rFonts w:ascii="Arial" w:hAnsi="Arial" w:cs="Arial"/>
          <w:sz w:val="24"/>
          <w:szCs w:val="24"/>
          <w:lang w:eastAsia="es-ES"/>
        </w:rPr>
        <w:t xml:space="preserve"> dirigida</w:t>
      </w:r>
      <w:r w:rsidR="00682202">
        <w:rPr>
          <w:rFonts w:ascii="Arial" w:hAnsi="Arial" w:cs="Arial"/>
          <w:sz w:val="24"/>
          <w:szCs w:val="24"/>
          <w:lang w:eastAsia="es-ES"/>
        </w:rPr>
        <w:t>s</w:t>
      </w:r>
      <w:r w:rsidR="00276B91">
        <w:rPr>
          <w:rFonts w:ascii="Arial" w:hAnsi="Arial" w:cs="Arial"/>
          <w:sz w:val="24"/>
          <w:szCs w:val="24"/>
          <w:lang w:eastAsia="es-ES"/>
        </w:rPr>
        <w:t xml:space="preserve"> a reducir </w:t>
      </w:r>
      <w:r w:rsidR="00682202">
        <w:rPr>
          <w:rFonts w:ascii="Arial" w:hAnsi="Arial" w:cs="Arial"/>
          <w:sz w:val="24"/>
          <w:szCs w:val="24"/>
          <w:lang w:eastAsia="es-ES"/>
        </w:rPr>
        <w:t>el</w:t>
      </w:r>
      <w:r w:rsidR="00276B91">
        <w:rPr>
          <w:rFonts w:ascii="Arial" w:hAnsi="Arial" w:cs="Arial"/>
          <w:sz w:val="24"/>
          <w:szCs w:val="24"/>
          <w:lang w:eastAsia="es-ES"/>
        </w:rPr>
        <w:t xml:space="preserve"> contacto entre personal de la terminal y </w:t>
      </w:r>
      <w:r w:rsidR="00682202">
        <w:rPr>
          <w:rFonts w:ascii="Arial" w:hAnsi="Arial" w:cs="Arial"/>
          <w:sz w:val="24"/>
          <w:szCs w:val="24"/>
          <w:lang w:eastAsia="es-ES"/>
        </w:rPr>
        <w:t xml:space="preserve">los </w:t>
      </w:r>
      <w:r w:rsidR="00276B91">
        <w:rPr>
          <w:rFonts w:ascii="Arial" w:hAnsi="Arial" w:cs="Arial"/>
          <w:sz w:val="24"/>
          <w:szCs w:val="24"/>
          <w:lang w:eastAsia="es-ES"/>
        </w:rPr>
        <w:t xml:space="preserve">pasajeros o al contacto de pasajeros con objetos, </w:t>
      </w:r>
      <w:r w:rsidR="007413F2">
        <w:rPr>
          <w:rFonts w:ascii="Arial" w:hAnsi="Arial" w:cs="Arial"/>
          <w:sz w:val="24"/>
          <w:szCs w:val="24"/>
          <w:lang w:eastAsia="es-ES"/>
        </w:rPr>
        <w:t xml:space="preserve">a modo de ejemplo y sin que sea limitativo pueden indicarse: </w:t>
      </w:r>
      <w:r w:rsidR="00276B91">
        <w:rPr>
          <w:rFonts w:ascii="Arial" w:hAnsi="Arial" w:cs="Arial"/>
          <w:sz w:val="24"/>
          <w:szCs w:val="24"/>
          <w:lang w:eastAsia="es-ES"/>
        </w:rPr>
        <w:t xml:space="preserve"> </w:t>
      </w:r>
      <w:r w:rsidRPr="00AD359A">
        <w:rPr>
          <w:rFonts w:ascii="Arial" w:hAnsi="Arial" w:cs="Arial"/>
          <w:sz w:val="24"/>
          <w:szCs w:val="24"/>
          <w:lang w:eastAsia="es-ES"/>
        </w:rPr>
        <w:t xml:space="preserve">el pago telemático, así como los terminales de pago o escáneres portátiles para la identificación de documentación, </w:t>
      </w:r>
      <w:r w:rsidR="00276B91">
        <w:rPr>
          <w:rFonts w:ascii="Arial" w:hAnsi="Arial" w:cs="Arial"/>
          <w:sz w:val="24"/>
          <w:szCs w:val="24"/>
          <w:lang w:eastAsia="es-ES"/>
        </w:rPr>
        <w:t xml:space="preserve">vehículos, </w:t>
      </w:r>
      <w:r w:rsidRPr="00AD359A">
        <w:rPr>
          <w:rFonts w:ascii="Arial" w:hAnsi="Arial" w:cs="Arial"/>
          <w:sz w:val="24"/>
          <w:szCs w:val="24"/>
          <w:lang w:eastAsia="es-ES"/>
        </w:rPr>
        <w:t xml:space="preserve">equipajes, mascotas o de cualquier otro tipo que hayan de utilizarse en la terminal o a bordo de los buques. </w:t>
      </w:r>
    </w:p>
    <w:p w14:paraId="34DB5355" w14:textId="77777777" w:rsidR="00EC1751" w:rsidRPr="00EC1751" w:rsidRDefault="00EC1751" w:rsidP="00EC1751">
      <w:pPr>
        <w:ind w:left="360"/>
        <w:jc w:val="both"/>
        <w:rPr>
          <w:rFonts w:ascii="Arial" w:hAnsi="Arial" w:cs="Arial"/>
          <w:i/>
          <w:iCs/>
          <w:sz w:val="24"/>
          <w:szCs w:val="24"/>
          <w:lang w:eastAsia="es-ES"/>
        </w:rPr>
      </w:pPr>
    </w:p>
    <w:p w14:paraId="25A474F6" w14:textId="5125C2E0" w:rsidR="00EC1751" w:rsidRPr="00EC1751" w:rsidRDefault="00EC1751" w:rsidP="00EC1751">
      <w:pPr>
        <w:pStyle w:val="Prrafodelista"/>
        <w:numPr>
          <w:ilvl w:val="0"/>
          <w:numId w:val="7"/>
        </w:numPr>
        <w:jc w:val="both"/>
        <w:rPr>
          <w:rFonts w:ascii="Arial" w:hAnsi="Arial" w:cs="Arial"/>
          <w:i/>
          <w:iCs/>
          <w:sz w:val="24"/>
          <w:szCs w:val="24"/>
          <w:lang w:eastAsia="es-ES"/>
        </w:rPr>
      </w:pPr>
      <w:r>
        <w:rPr>
          <w:rFonts w:ascii="Arial" w:hAnsi="Arial" w:cs="Arial"/>
          <w:sz w:val="24"/>
          <w:szCs w:val="24"/>
          <w:lang w:eastAsia="es-ES"/>
        </w:rPr>
        <w:t>Para los casos en que los pasajeros adquieran el billete de forma presencial, deberán reforzarse las medidas de distanciamiento social en las colas de las ventanillas de venta.</w:t>
      </w:r>
    </w:p>
    <w:p w14:paraId="6496BBC2" w14:textId="1EB5DCD9" w:rsidR="009124A2" w:rsidRPr="00CC4F6F" w:rsidRDefault="009124A2" w:rsidP="00CC4F6F">
      <w:pPr>
        <w:jc w:val="both"/>
        <w:rPr>
          <w:rFonts w:ascii="Arial" w:hAnsi="Arial" w:cs="Arial"/>
          <w:sz w:val="24"/>
          <w:szCs w:val="24"/>
          <w:lang w:eastAsia="es-ES"/>
        </w:rPr>
      </w:pPr>
    </w:p>
    <w:p w14:paraId="420D4B5F" w14:textId="1A5C3C2C" w:rsidR="007A2385" w:rsidRDefault="007A2385" w:rsidP="00CB07E7">
      <w:pPr>
        <w:pStyle w:val="Prrafodelista"/>
        <w:numPr>
          <w:ilvl w:val="0"/>
          <w:numId w:val="7"/>
        </w:numPr>
        <w:jc w:val="both"/>
        <w:rPr>
          <w:rFonts w:ascii="Arial" w:hAnsi="Arial" w:cs="Arial"/>
          <w:sz w:val="24"/>
          <w:szCs w:val="24"/>
          <w:lang w:eastAsia="es-ES"/>
        </w:rPr>
      </w:pPr>
      <w:r w:rsidRPr="007A2385">
        <w:rPr>
          <w:rFonts w:ascii="Arial" w:hAnsi="Arial" w:cs="Arial"/>
          <w:sz w:val="24"/>
          <w:szCs w:val="24"/>
          <w:lang w:eastAsia="es-ES"/>
        </w:rPr>
        <w:t xml:space="preserve">Las empresas navieras y/o estaciones marítimas incluirán en la página principal de sus webs un enlace a información relevante para los pasajeros y conductores de los camiones de mercancías o autobuses. En el momento de la compra del billete o la emisión de la tarjeta de embarque, se </w:t>
      </w:r>
      <w:r w:rsidR="0030482E">
        <w:rPr>
          <w:rFonts w:ascii="Arial" w:hAnsi="Arial" w:cs="Arial"/>
          <w:sz w:val="24"/>
          <w:szCs w:val="24"/>
          <w:lang w:eastAsia="es-ES"/>
        </w:rPr>
        <w:t>deberá</w:t>
      </w:r>
      <w:r w:rsidR="0030482E" w:rsidRPr="007A2385">
        <w:rPr>
          <w:rFonts w:ascii="Arial" w:hAnsi="Arial" w:cs="Arial"/>
          <w:sz w:val="24"/>
          <w:szCs w:val="24"/>
          <w:lang w:eastAsia="es-ES"/>
        </w:rPr>
        <w:t xml:space="preserve"> </w:t>
      </w:r>
      <w:r w:rsidRPr="007A2385">
        <w:rPr>
          <w:rFonts w:ascii="Arial" w:hAnsi="Arial" w:cs="Arial"/>
          <w:sz w:val="24"/>
          <w:szCs w:val="24"/>
          <w:lang w:eastAsia="es-ES"/>
        </w:rPr>
        <w:t xml:space="preserve">recabar un número de teléfono de contacto y una dirección de correo electrónico del pasajero y conductores de los camiones de mercancías o autobuses para su puesta a disposición de las navieras. De esa forma, en caso de que se produzcan cambios en la situación sanitaria antes, durante o después del viaje o de que surja una incidencia sanitaria que requiera su localización, </w:t>
      </w:r>
      <w:r w:rsidR="0030482E" w:rsidRPr="00B3531F">
        <w:rPr>
          <w:rFonts w:ascii="Arial" w:hAnsi="Arial" w:cs="Arial"/>
          <w:sz w:val="24"/>
          <w:szCs w:val="24"/>
          <w:lang w:eastAsia="es-ES"/>
        </w:rPr>
        <w:t>ésta</w:t>
      </w:r>
      <w:r w:rsidR="0030482E" w:rsidRPr="00B3531F">
        <w:rPr>
          <w:rFonts w:ascii="Arial" w:hAnsi="Arial" w:cs="Arial"/>
          <w:sz w:val="24"/>
          <w:szCs w:val="24"/>
          <w:lang w:eastAsia="es-ES"/>
        </w:rPr>
        <w:t xml:space="preserve"> </w:t>
      </w:r>
      <w:r w:rsidRPr="007A2385">
        <w:rPr>
          <w:rFonts w:ascii="Arial" w:hAnsi="Arial" w:cs="Arial"/>
          <w:sz w:val="24"/>
          <w:szCs w:val="24"/>
          <w:lang w:eastAsia="es-ES"/>
        </w:rPr>
        <w:t>se pueda llevar a cabo fácilmente</w:t>
      </w:r>
      <w:r w:rsidRPr="00EF54A0">
        <w:rPr>
          <w:rFonts w:ascii="Arial" w:hAnsi="Arial" w:cs="Arial"/>
          <w:sz w:val="24"/>
          <w:szCs w:val="24"/>
          <w:lang w:eastAsia="es-ES"/>
        </w:rPr>
        <w:t xml:space="preserve">, así mismo podrán ser empleados para </w:t>
      </w:r>
      <w:r w:rsidRPr="00FC0ABF">
        <w:rPr>
          <w:rFonts w:ascii="Arial" w:hAnsi="Arial" w:cs="Arial"/>
          <w:sz w:val="24"/>
          <w:szCs w:val="24"/>
          <w:lang w:eastAsia="es-ES"/>
        </w:rPr>
        <w:t xml:space="preserve">el envío de mensajes informativos sobre el viaje. </w:t>
      </w:r>
    </w:p>
    <w:p w14:paraId="108F7236" w14:textId="77777777" w:rsidR="007A2385" w:rsidRPr="007A2385" w:rsidRDefault="007A2385" w:rsidP="007A2385">
      <w:pPr>
        <w:pStyle w:val="Prrafodelista"/>
        <w:rPr>
          <w:rFonts w:ascii="Arial" w:hAnsi="Arial" w:cs="Arial"/>
          <w:sz w:val="24"/>
          <w:szCs w:val="24"/>
          <w:lang w:eastAsia="es-ES"/>
        </w:rPr>
      </w:pPr>
    </w:p>
    <w:p w14:paraId="028DBBF5" w14:textId="2B1A2299" w:rsidR="007B1805" w:rsidRPr="00AD359A" w:rsidRDefault="007B1805" w:rsidP="00F0106D">
      <w:pPr>
        <w:pStyle w:val="Prrafodelista"/>
        <w:numPr>
          <w:ilvl w:val="0"/>
          <w:numId w:val="7"/>
        </w:numPr>
        <w:jc w:val="both"/>
        <w:rPr>
          <w:rFonts w:ascii="Arial" w:hAnsi="Arial" w:cs="Arial"/>
          <w:i/>
          <w:iCs/>
          <w:sz w:val="24"/>
          <w:szCs w:val="24"/>
          <w:lang w:eastAsia="es-ES"/>
        </w:rPr>
      </w:pPr>
      <w:r>
        <w:rPr>
          <w:rFonts w:ascii="Arial" w:hAnsi="Arial" w:cs="Arial"/>
          <w:sz w:val="24"/>
          <w:szCs w:val="24"/>
          <w:lang w:eastAsia="es-ES"/>
        </w:rPr>
        <w:t>Deberían incluirse medios de</w:t>
      </w:r>
      <w:r w:rsidR="0038080B" w:rsidRPr="0038080B">
        <w:t xml:space="preserve"> </w:t>
      </w:r>
      <w:r w:rsidR="0038080B" w:rsidRPr="0038080B">
        <w:rPr>
          <w:rFonts w:ascii="Arial" w:hAnsi="Arial" w:cs="Arial"/>
          <w:sz w:val="24"/>
          <w:szCs w:val="24"/>
          <w:lang w:eastAsia="es-ES"/>
        </w:rPr>
        <w:t>información y</w:t>
      </w:r>
      <w:r>
        <w:rPr>
          <w:rFonts w:ascii="Arial" w:hAnsi="Arial" w:cs="Arial"/>
          <w:sz w:val="24"/>
          <w:szCs w:val="24"/>
          <w:lang w:eastAsia="es-ES"/>
        </w:rPr>
        <w:t xml:space="preserve"> sensibilización al pasaje</w:t>
      </w:r>
      <w:r w:rsidR="0038080B" w:rsidRPr="0038080B">
        <w:t xml:space="preserve"> </w:t>
      </w:r>
      <w:r w:rsidR="0038080B" w:rsidRPr="0038080B">
        <w:rPr>
          <w:rFonts w:ascii="Arial" w:hAnsi="Arial" w:cs="Arial"/>
          <w:sz w:val="24"/>
          <w:szCs w:val="24"/>
          <w:lang w:eastAsia="es-ES"/>
        </w:rPr>
        <w:t>en varios idiomas</w:t>
      </w:r>
      <w:r>
        <w:rPr>
          <w:rFonts w:ascii="Arial" w:hAnsi="Arial" w:cs="Arial"/>
          <w:sz w:val="24"/>
          <w:szCs w:val="24"/>
          <w:lang w:eastAsia="es-ES"/>
        </w:rPr>
        <w:t xml:space="preserve"> de modo que </w:t>
      </w:r>
      <w:r w:rsidR="00EC1751">
        <w:rPr>
          <w:rFonts w:ascii="Arial" w:hAnsi="Arial" w:cs="Arial"/>
          <w:sz w:val="24"/>
          <w:szCs w:val="24"/>
          <w:lang w:eastAsia="es-ES"/>
        </w:rPr>
        <w:t xml:space="preserve">se fomente el respeto en todo momento de las medidas sanitarias encaminadas a evitar el contagio y propagación del virus y, en especial, a que </w:t>
      </w:r>
      <w:r>
        <w:rPr>
          <w:rFonts w:ascii="Arial" w:hAnsi="Arial" w:cs="Arial"/>
          <w:sz w:val="24"/>
          <w:szCs w:val="24"/>
          <w:lang w:eastAsia="es-ES"/>
        </w:rPr>
        <w:t>no se realice el viaje en caso de presentar síntomas.</w:t>
      </w:r>
    </w:p>
    <w:p w14:paraId="6C982A2B" w14:textId="77777777" w:rsidR="009124A2" w:rsidRPr="00AD359A" w:rsidRDefault="009124A2" w:rsidP="009124A2">
      <w:pPr>
        <w:jc w:val="both"/>
        <w:rPr>
          <w:rFonts w:ascii="Arial" w:hAnsi="Arial" w:cs="Arial"/>
          <w:sz w:val="24"/>
          <w:szCs w:val="24"/>
          <w:lang w:eastAsia="es-ES"/>
        </w:rPr>
      </w:pPr>
    </w:p>
    <w:p w14:paraId="2496B240" w14:textId="6DBA1C9F" w:rsidR="00290A61" w:rsidRPr="00AD359A" w:rsidRDefault="00870C3E" w:rsidP="00290A61">
      <w:pPr>
        <w:pStyle w:val="Prrafodelista"/>
        <w:numPr>
          <w:ilvl w:val="0"/>
          <w:numId w:val="3"/>
        </w:numPr>
        <w:ind w:left="360"/>
        <w:jc w:val="both"/>
        <w:rPr>
          <w:rFonts w:ascii="Arial" w:hAnsi="Arial" w:cs="Arial"/>
          <w:i/>
          <w:iCs/>
          <w:sz w:val="24"/>
          <w:szCs w:val="24"/>
          <w:lang w:eastAsia="es-ES"/>
        </w:rPr>
      </w:pPr>
      <w:r>
        <w:rPr>
          <w:rFonts w:ascii="Arial" w:hAnsi="Arial" w:cs="Arial"/>
          <w:sz w:val="24"/>
          <w:szCs w:val="24"/>
          <w:lang w:eastAsia="es-ES"/>
        </w:rPr>
        <w:t>Los billetes para camarotes se venderán exclusivamente para camarotes completos</w:t>
      </w:r>
      <w:r w:rsidR="0096395E">
        <w:rPr>
          <w:rFonts w:ascii="Arial" w:hAnsi="Arial" w:cs="Arial"/>
          <w:sz w:val="24"/>
          <w:szCs w:val="24"/>
          <w:lang w:eastAsia="es-ES"/>
        </w:rPr>
        <w:t xml:space="preserve"> o un camarote para cada vehículo</w:t>
      </w:r>
      <w:r>
        <w:rPr>
          <w:rFonts w:ascii="Arial" w:hAnsi="Arial" w:cs="Arial"/>
          <w:sz w:val="24"/>
          <w:szCs w:val="24"/>
          <w:lang w:eastAsia="es-ES"/>
        </w:rPr>
        <w:t>, evitando la venta de camas sueltas</w:t>
      </w:r>
      <w:r w:rsidR="00AD58FB">
        <w:rPr>
          <w:rFonts w:ascii="Arial" w:hAnsi="Arial" w:cs="Arial"/>
          <w:sz w:val="24"/>
          <w:szCs w:val="24"/>
          <w:lang w:eastAsia="es-ES"/>
        </w:rPr>
        <w:t>,</w:t>
      </w:r>
      <w:r w:rsidR="00AD58FB" w:rsidRPr="00AD58FB">
        <w:rPr>
          <w:rFonts w:ascii="Arial" w:hAnsi="Arial" w:cs="Arial"/>
          <w:sz w:val="24"/>
          <w:szCs w:val="24"/>
          <w:lang w:eastAsia="es-ES"/>
        </w:rPr>
        <w:t xml:space="preserve"> </w:t>
      </w:r>
      <w:r w:rsidR="00AD58FB">
        <w:rPr>
          <w:rFonts w:ascii="Arial" w:hAnsi="Arial" w:cs="Arial"/>
          <w:sz w:val="24"/>
          <w:szCs w:val="24"/>
          <w:lang w:eastAsia="es-ES"/>
        </w:rPr>
        <w:t xml:space="preserve">excepto los conductores de </w:t>
      </w:r>
      <w:r w:rsidR="00AD58FB" w:rsidRPr="00800E77">
        <w:rPr>
          <w:rFonts w:ascii="Arial" w:hAnsi="Arial" w:cs="Arial"/>
          <w:sz w:val="24"/>
          <w:szCs w:val="24"/>
          <w:lang w:eastAsia="es-ES"/>
        </w:rPr>
        <w:t>elementos de transporte sujetos a la tasa de la mercancía</w:t>
      </w:r>
      <w:r w:rsidR="0045006F">
        <w:rPr>
          <w:rFonts w:ascii="Arial" w:hAnsi="Arial" w:cs="Arial"/>
          <w:sz w:val="24"/>
          <w:szCs w:val="24"/>
          <w:lang w:eastAsia="es-ES"/>
        </w:rPr>
        <w:t xml:space="preserve"> siempre y cuando se adopten las medidas de protección que garanticen el distanciamiento y el aislamiento de los ocupantes</w:t>
      </w:r>
      <w:r>
        <w:rPr>
          <w:rFonts w:ascii="Arial" w:hAnsi="Arial" w:cs="Arial"/>
          <w:sz w:val="24"/>
          <w:szCs w:val="24"/>
          <w:lang w:eastAsia="es-ES"/>
        </w:rPr>
        <w:t>.</w:t>
      </w:r>
      <w:r w:rsidR="0040344F" w:rsidRPr="00AD359A">
        <w:rPr>
          <w:rFonts w:ascii="Arial" w:hAnsi="Arial" w:cs="Arial"/>
          <w:sz w:val="24"/>
          <w:szCs w:val="24"/>
          <w:lang w:eastAsia="es-ES"/>
        </w:rPr>
        <w:t xml:space="preserve"> </w:t>
      </w:r>
      <w:r w:rsidR="00290A61" w:rsidRPr="00AD359A">
        <w:rPr>
          <w:rFonts w:ascii="Arial" w:hAnsi="Arial" w:cs="Arial"/>
          <w:sz w:val="24"/>
          <w:szCs w:val="24"/>
          <w:lang w:eastAsia="es-ES"/>
        </w:rPr>
        <w:t xml:space="preserve">Los miembros de una misma familia o personas que convivan habitualmente </w:t>
      </w:r>
      <w:r w:rsidR="00EA5965" w:rsidRPr="00AD359A">
        <w:rPr>
          <w:rFonts w:ascii="Arial" w:hAnsi="Arial" w:cs="Arial"/>
          <w:sz w:val="24"/>
          <w:szCs w:val="24"/>
          <w:lang w:eastAsia="es-ES"/>
        </w:rPr>
        <w:t>junt</w:t>
      </w:r>
      <w:r w:rsidR="00EA5965">
        <w:rPr>
          <w:rFonts w:ascii="Arial" w:hAnsi="Arial" w:cs="Arial"/>
          <w:sz w:val="24"/>
          <w:szCs w:val="24"/>
          <w:lang w:eastAsia="es-ES"/>
        </w:rPr>
        <w:t>a</w:t>
      </w:r>
      <w:r w:rsidR="00EA5965" w:rsidRPr="00AD359A">
        <w:rPr>
          <w:rFonts w:ascii="Arial" w:hAnsi="Arial" w:cs="Arial"/>
          <w:sz w:val="24"/>
          <w:szCs w:val="24"/>
          <w:lang w:eastAsia="es-ES"/>
        </w:rPr>
        <w:t>s</w:t>
      </w:r>
      <w:r w:rsidR="00290A61" w:rsidRPr="00AD359A">
        <w:rPr>
          <w:rFonts w:ascii="Arial" w:hAnsi="Arial" w:cs="Arial"/>
          <w:sz w:val="24"/>
          <w:szCs w:val="24"/>
          <w:lang w:eastAsia="es-ES"/>
        </w:rPr>
        <w:t xml:space="preserve"> no tendrán que respetar dicha medida </w:t>
      </w:r>
      <w:r>
        <w:rPr>
          <w:rFonts w:ascii="Arial" w:hAnsi="Arial" w:cs="Arial"/>
          <w:sz w:val="24"/>
          <w:szCs w:val="24"/>
          <w:lang w:eastAsia="es-ES"/>
        </w:rPr>
        <w:t xml:space="preserve">de separación </w:t>
      </w:r>
      <w:r w:rsidR="00290A61" w:rsidRPr="00AD359A">
        <w:rPr>
          <w:rFonts w:ascii="Arial" w:hAnsi="Arial" w:cs="Arial"/>
          <w:sz w:val="24"/>
          <w:szCs w:val="24"/>
          <w:lang w:eastAsia="es-ES"/>
        </w:rPr>
        <w:t>entre ellos, pudiendo viajar juntos en camarotes.</w:t>
      </w:r>
      <w:r>
        <w:rPr>
          <w:rFonts w:ascii="Arial" w:hAnsi="Arial" w:cs="Arial"/>
          <w:sz w:val="24"/>
          <w:szCs w:val="24"/>
          <w:lang w:eastAsia="es-ES"/>
        </w:rPr>
        <w:t xml:space="preserve"> </w:t>
      </w:r>
    </w:p>
    <w:p w14:paraId="44411A31" w14:textId="77777777" w:rsidR="00290A61" w:rsidRPr="00AD359A" w:rsidRDefault="00290A61" w:rsidP="00290A61">
      <w:pPr>
        <w:pStyle w:val="Prrafodelista"/>
        <w:ind w:left="360"/>
        <w:jc w:val="both"/>
        <w:rPr>
          <w:rFonts w:ascii="Arial" w:hAnsi="Arial" w:cs="Arial"/>
          <w:i/>
          <w:iCs/>
          <w:sz w:val="24"/>
          <w:szCs w:val="24"/>
          <w:lang w:eastAsia="es-ES"/>
        </w:rPr>
      </w:pPr>
    </w:p>
    <w:p w14:paraId="10969495" w14:textId="79BF8669" w:rsidR="007A3E36" w:rsidRPr="007801CC" w:rsidRDefault="009F00F5" w:rsidP="007A3E36">
      <w:pPr>
        <w:pStyle w:val="Prrafodelista"/>
        <w:numPr>
          <w:ilvl w:val="0"/>
          <w:numId w:val="3"/>
        </w:numPr>
        <w:ind w:left="360"/>
        <w:jc w:val="both"/>
        <w:rPr>
          <w:rFonts w:ascii="Arial" w:hAnsi="Arial" w:cs="Arial"/>
          <w:i/>
          <w:iCs/>
          <w:sz w:val="24"/>
          <w:szCs w:val="24"/>
          <w:lang w:eastAsia="es-ES"/>
        </w:rPr>
      </w:pPr>
      <w:r w:rsidRPr="007801CC">
        <w:rPr>
          <w:rFonts w:ascii="Arial" w:hAnsi="Arial" w:cs="Arial"/>
          <w:sz w:val="24"/>
          <w:szCs w:val="24"/>
          <w:lang w:eastAsia="es-ES"/>
        </w:rPr>
        <w:t>Durante los procesos de compra de billetes, tanto on-line como presenciales, se informará a los compradores de las medidas adoptadas</w:t>
      </w:r>
      <w:r w:rsidR="0038080B" w:rsidRPr="0038080B">
        <w:t xml:space="preserve"> </w:t>
      </w:r>
      <w:r w:rsidR="0038080B" w:rsidRPr="0038080B">
        <w:rPr>
          <w:rFonts w:ascii="Arial" w:hAnsi="Arial" w:cs="Arial"/>
          <w:sz w:val="24"/>
          <w:szCs w:val="24"/>
          <w:lang w:eastAsia="es-ES"/>
        </w:rPr>
        <w:t>para garantizar la seguridad sanitaria</w:t>
      </w:r>
      <w:r w:rsidRPr="007801CC">
        <w:rPr>
          <w:rFonts w:ascii="Arial" w:hAnsi="Arial" w:cs="Arial"/>
          <w:sz w:val="24"/>
          <w:szCs w:val="24"/>
          <w:lang w:eastAsia="es-ES"/>
        </w:rPr>
        <w:t xml:space="preserve">, para su conocimiento y cumplimiento durante el embarque, desembarque y travesía del buque. Facilitándoles igualmente instrucciones e información suficiente para poder </w:t>
      </w:r>
      <w:r w:rsidR="007A3E36" w:rsidRPr="007801CC">
        <w:rPr>
          <w:rFonts w:ascii="Arial" w:hAnsi="Arial" w:cs="Arial"/>
          <w:sz w:val="24"/>
          <w:szCs w:val="24"/>
          <w:lang w:eastAsia="es-ES"/>
        </w:rPr>
        <w:t>llevarlas a cabo correctamente</w:t>
      </w:r>
      <w:r w:rsidR="00470353" w:rsidRPr="007801CC">
        <w:rPr>
          <w:rFonts w:ascii="Arial" w:hAnsi="Arial" w:cs="Arial"/>
          <w:sz w:val="24"/>
          <w:szCs w:val="24"/>
          <w:lang w:eastAsia="es-ES"/>
        </w:rPr>
        <w:t xml:space="preserve"> a ser posible de forma digital</w:t>
      </w:r>
      <w:r w:rsidR="007A3E36" w:rsidRPr="007801CC">
        <w:rPr>
          <w:rFonts w:ascii="Arial" w:hAnsi="Arial" w:cs="Arial"/>
          <w:sz w:val="24"/>
          <w:szCs w:val="24"/>
          <w:lang w:eastAsia="es-ES"/>
        </w:rPr>
        <w:t>.</w:t>
      </w:r>
    </w:p>
    <w:p w14:paraId="597C7050" w14:textId="77777777" w:rsidR="00F0106D" w:rsidRPr="00AD359A" w:rsidRDefault="00F0106D" w:rsidP="00C3620A">
      <w:pPr>
        <w:rPr>
          <w:lang w:eastAsia="es-ES"/>
        </w:rPr>
      </w:pPr>
    </w:p>
    <w:p w14:paraId="15EDA134" w14:textId="7BAF7DB4" w:rsidR="00F0256B" w:rsidRPr="00AD359A" w:rsidRDefault="00AD58FB" w:rsidP="00F0106D">
      <w:pPr>
        <w:pStyle w:val="Prrafodelista"/>
        <w:numPr>
          <w:ilvl w:val="0"/>
          <w:numId w:val="3"/>
        </w:numPr>
        <w:ind w:left="360"/>
        <w:jc w:val="both"/>
        <w:rPr>
          <w:rFonts w:ascii="Arial" w:hAnsi="Arial" w:cs="Arial"/>
          <w:sz w:val="24"/>
          <w:szCs w:val="24"/>
          <w:lang w:eastAsia="es-ES"/>
        </w:rPr>
      </w:pPr>
      <w:r>
        <w:rPr>
          <w:rFonts w:ascii="Arial" w:hAnsi="Arial" w:cs="Arial"/>
          <w:sz w:val="24"/>
          <w:szCs w:val="24"/>
          <w:lang w:eastAsia="es-ES"/>
        </w:rPr>
        <w:t>Adaptación</w:t>
      </w:r>
      <w:r w:rsidRPr="00AD359A">
        <w:rPr>
          <w:rFonts w:ascii="Arial" w:hAnsi="Arial" w:cs="Arial"/>
          <w:sz w:val="24"/>
          <w:szCs w:val="24"/>
          <w:lang w:eastAsia="es-ES"/>
        </w:rPr>
        <w:t xml:space="preserve"> </w:t>
      </w:r>
      <w:r w:rsidR="00F0256B" w:rsidRPr="00AD359A">
        <w:rPr>
          <w:rFonts w:ascii="Arial" w:hAnsi="Arial" w:cs="Arial"/>
          <w:sz w:val="24"/>
          <w:szCs w:val="24"/>
          <w:lang w:eastAsia="es-ES"/>
        </w:rPr>
        <w:t xml:space="preserve">de </w:t>
      </w:r>
      <w:r>
        <w:rPr>
          <w:rFonts w:ascii="Arial" w:hAnsi="Arial" w:cs="Arial"/>
          <w:sz w:val="24"/>
          <w:szCs w:val="24"/>
          <w:lang w:eastAsia="es-ES"/>
        </w:rPr>
        <w:t xml:space="preserve">los </w:t>
      </w:r>
      <w:r w:rsidR="00F0256B" w:rsidRPr="00AD359A">
        <w:rPr>
          <w:rFonts w:ascii="Arial" w:hAnsi="Arial" w:cs="Arial"/>
          <w:sz w:val="24"/>
          <w:szCs w:val="24"/>
          <w:lang w:eastAsia="es-ES"/>
        </w:rPr>
        <w:t xml:space="preserve">procedimientos específicos </w:t>
      </w:r>
      <w:r>
        <w:rPr>
          <w:rFonts w:ascii="Arial" w:hAnsi="Arial" w:cs="Arial"/>
          <w:sz w:val="24"/>
          <w:szCs w:val="24"/>
          <w:lang w:eastAsia="es-ES"/>
        </w:rPr>
        <w:t xml:space="preserve">existentes </w:t>
      </w:r>
      <w:r w:rsidR="00F0256B" w:rsidRPr="00AD359A">
        <w:rPr>
          <w:rFonts w:ascii="Arial" w:hAnsi="Arial" w:cs="Arial"/>
          <w:sz w:val="24"/>
          <w:szCs w:val="24"/>
          <w:lang w:eastAsia="es-ES"/>
        </w:rPr>
        <w:t>para la atención de personas con discapacidad y/o movilidad reducida.</w:t>
      </w:r>
      <w:r w:rsidR="00CF4637">
        <w:rPr>
          <w:rFonts w:ascii="Arial" w:hAnsi="Arial" w:cs="Arial"/>
          <w:sz w:val="24"/>
          <w:szCs w:val="24"/>
          <w:lang w:eastAsia="es-ES"/>
        </w:rPr>
        <w:t xml:space="preserve"> </w:t>
      </w:r>
      <w:r w:rsidR="00CF4637" w:rsidRPr="00CF4637">
        <w:rPr>
          <w:rFonts w:ascii="Arial" w:hAnsi="Arial" w:cs="Arial"/>
          <w:sz w:val="24"/>
          <w:szCs w:val="24"/>
          <w:lang w:eastAsia="es-ES"/>
        </w:rPr>
        <w:t xml:space="preserve">Se limitará el aforo en los </w:t>
      </w:r>
      <w:r w:rsidR="00CF4637" w:rsidRPr="00CF4637">
        <w:rPr>
          <w:rFonts w:ascii="Arial" w:hAnsi="Arial" w:cs="Arial"/>
          <w:sz w:val="24"/>
          <w:szCs w:val="24"/>
          <w:lang w:eastAsia="es-ES"/>
        </w:rPr>
        <w:lastRenderedPageBreak/>
        <w:t>ascensores en función de su tamaño, priorizando su utilización por personas con discapacidad</w:t>
      </w:r>
      <w:r w:rsidR="007B1805">
        <w:rPr>
          <w:rFonts w:ascii="Arial" w:hAnsi="Arial" w:cs="Arial"/>
          <w:sz w:val="24"/>
          <w:szCs w:val="24"/>
          <w:lang w:eastAsia="es-ES"/>
        </w:rPr>
        <w:t xml:space="preserve"> y/o movilidad reducida</w:t>
      </w:r>
      <w:r>
        <w:rPr>
          <w:rFonts w:ascii="Arial" w:hAnsi="Arial" w:cs="Arial"/>
          <w:sz w:val="24"/>
          <w:szCs w:val="24"/>
          <w:lang w:eastAsia="es-ES"/>
        </w:rPr>
        <w:t>, lo que se indicará claramente en los accesos y en el interior del ascensor</w:t>
      </w:r>
      <w:r w:rsidR="00CF4637" w:rsidRPr="00CF4637">
        <w:rPr>
          <w:rFonts w:ascii="Arial" w:hAnsi="Arial" w:cs="Arial"/>
          <w:sz w:val="24"/>
          <w:szCs w:val="24"/>
          <w:lang w:eastAsia="es-ES"/>
        </w:rPr>
        <w:t xml:space="preserve">. </w:t>
      </w:r>
    </w:p>
    <w:p w14:paraId="584E1032" w14:textId="590ADA06" w:rsidR="004629FC" w:rsidRDefault="004629FC" w:rsidP="004629FC">
      <w:pPr>
        <w:pStyle w:val="Prrafodelista"/>
        <w:rPr>
          <w:rFonts w:ascii="Arial" w:hAnsi="Arial" w:cs="Arial"/>
          <w:sz w:val="24"/>
          <w:szCs w:val="24"/>
          <w:lang w:eastAsia="es-ES"/>
        </w:rPr>
      </w:pPr>
    </w:p>
    <w:p w14:paraId="105AFB77" w14:textId="77777777" w:rsidR="00AF312B" w:rsidRPr="00AD359A" w:rsidRDefault="00AF312B" w:rsidP="004629FC">
      <w:pPr>
        <w:pStyle w:val="Prrafodelista"/>
        <w:rPr>
          <w:rFonts w:ascii="Arial" w:hAnsi="Arial" w:cs="Arial"/>
          <w:sz w:val="24"/>
          <w:szCs w:val="24"/>
          <w:lang w:eastAsia="es-ES"/>
        </w:rPr>
      </w:pPr>
    </w:p>
    <w:p w14:paraId="5F3C4D48" w14:textId="77777777" w:rsidR="00520202" w:rsidRPr="00AD359A" w:rsidRDefault="00520202" w:rsidP="00520202">
      <w:pPr>
        <w:jc w:val="both"/>
        <w:rPr>
          <w:rFonts w:ascii="Arial" w:hAnsi="Arial" w:cs="Arial"/>
          <w:sz w:val="24"/>
          <w:szCs w:val="24"/>
          <w:lang w:eastAsia="es-ES"/>
        </w:rPr>
      </w:pPr>
    </w:p>
    <w:p w14:paraId="276DACCF" w14:textId="77777777" w:rsidR="00520202" w:rsidRDefault="00520202" w:rsidP="00BF2CA1">
      <w:pPr>
        <w:pStyle w:val="Prrafodelista"/>
        <w:keepNext/>
        <w:numPr>
          <w:ilvl w:val="0"/>
          <w:numId w:val="6"/>
        </w:numPr>
        <w:ind w:left="426" w:hanging="426"/>
        <w:jc w:val="both"/>
        <w:rPr>
          <w:rFonts w:ascii="Arial" w:hAnsi="Arial" w:cs="Arial"/>
          <w:b/>
          <w:sz w:val="24"/>
          <w:szCs w:val="24"/>
          <w:lang w:eastAsia="es-ES"/>
        </w:rPr>
      </w:pPr>
      <w:r w:rsidRPr="00AD359A">
        <w:rPr>
          <w:rFonts w:ascii="Arial" w:hAnsi="Arial" w:cs="Arial"/>
          <w:b/>
          <w:sz w:val="24"/>
          <w:szCs w:val="24"/>
          <w:lang w:eastAsia="es-ES"/>
        </w:rPr>
        <w:t>DURANTE EL EMBARQUE</w:t>
      </w:r>
      <w:r w:rsidR="009546A9" w:rsidRPr="00AD359A">
        <w:rPr>
          <w:rFonts w:ascii="Arial" w:hAnsi="Arial" w:cs="Arial"/>
          <w:b/>
          <w:sz w:val="24"/>
          <w:szCs w:val="24"/>
          <w:lang w:eastAsia="es-ES"/>
        </w:rPr>
        <w:t>/DESEMBARQUE</w:t>
      </w:r>
      <w:r w:rsidRPr="00AD359A">
        <w:rPr>
          <w:rFonts w:ascii="Arial" w:hAnsi="Arial" w:cs="Arial"/>
          <w:b/>
          <w:sz w:val="24"/>
          <w:szCs w:val="24"/>
          <w:lang w:eastAsia="es-ES"/>
        </w:rPr>
        <w:t>.</w:t>
      </w:r>
    </w:p>
    <w:p w14:paraId="358B3906" w14:textId="77777777" w:rsidR="007F0221" w:rsidRPr="00BE254F" w:rsidRDefault="007F0221" w:rsidP="00CC4F6F">
      <w:pPr>
        <w:keepNext/>
        <w:jc w:val="both"/>
        <w:rPr>
          <w:rFonts w:ascii="Arial" w:hAnsi="Arial" w:cs="Arial"/>
          <w:b/>
          <w:sz w:val="24"/>
          <w:szCs w:val="24"/>
          <w:lang w:eastAsia="es-ES"/>
        </w:rPr>
      </w:pPr>
    </w:p>
    <w:p w14:paraId="39175B05" w14:textId="16765F4D" w:rsidR="007F0221" w:rsidRPr="00BF2CA1" w:rsidRDefault="007F0221" w:rsidP="00AF312B">
      <w:pPr>
        <w:pStyle w:val="Prrafodelista"/>
        <w:keepNext/>
        <w:numPr>
          <w:ilvl w:val="1"/>
          <w:numId w:val="6"/>
        </w:numPr>
        <w:ind w:left="567"/>
        <w:jc w:val="both"/>
        <w:rPr>
          <w:rFonts w:ascii="Arial" w:hAnsi="Arial" w:cs="Arial"/>
          <w:b/>
          <w:lang w:eastAsia="es-ES"/>
        </w:rPr>
      </w:pPr>
      <w:r w:rsidRPr="00BF2CA1">
        <w:rPr>
          <w:rFonts w:ascii="Arial" w:hAnsi="Arial" w:cs="Arial"/>
          <w:b/>
          <w:lang w:eastAsia="es-ES"/>
        </w:rPr>
        <w:t>MEDIDAS</w:t>
      </w:r>
      <w:r w:rsidR="009C4822" w:rsidRPr="00BF2CA1">
        <w:rPr>
          <w:rFonts w:ascii="Arial" w:hAnsi="Arial" w:cs="Arial"/>
          <w:b/>
          <w:lang w:eastAsia="es-ES"/>
        </w:rPr>
        <w:t xml:space="preserve"> A </w:t>
      </w:r>
      <w:r w:rsidR="00AF10FB" w:rsidRPr="00BF2CA1">
        <w:rPr>
          <w:rFonts w:ascii="Arial" w:hAnsi="Arial" w:cs="Arial"/>
          <w:b/>
          <w:lang w:eastAsia="es-ES"/>
        </w:rPr>
        <w:t>IMPLANTAR</w:t>
      </w:r>
      <w:r w:rsidR="009C4822" w:rsidRPr="00BF2CA1">
        <w:rPr>
          <w:rFonts w:ascii="Arial" w:hAnsi="Arial" w:cs="Arial"/>
          <w:b/>
          <w:lang w:eastAsia="es-ES"/>
        </w:rPr>
        <w:t xml:space="preserve"> EN ESTACIONES MARÍTIMAS DE PASAJEROS </w:t>
      </w:r>
      <w:r w:rsidR="00EF7CE9" w:rsidRPr="00BF2CA1">
        <w:rPr>
          <w:rFonts w:ascii="Arial" w:hAnsi="Arial" w:cs="Arial"/>
          <w:b/>
          <w:lang w:eastAsia="es-ES"/>
        </w:rPr>
        <w:t>EN R</w:t>
      </w:r>
      <w:r w:rsidR="0089590D" w:rsidRPr="00BF2CA1">
        <w:rPr>
          <w:rFonts w:ascii="Arial" w:hAnsi="Arial" w:cs="Arial"/>
          <w:b/>
          <w:lang w:eastAsia="es-ES"/>
        </w:rPr>
        <w:t>É</w:t>
      </w:r>
      <w:r w:rsidR="00EF7CE9" w:rsidRPr="00BF2CA1">
        <w:rPr>
          <w:rFonts w:ascii="Arial" w:hAnsi="Arial" w:cs="Arial"/>
          <w:b/>
          <w:lang w:eastAsia="es-ES"/>
        </w:rPr>
        <w:t>GIMEN DE TRANSPORTE Y EN</w:t>
      </w:r>
      <w:r w:rsidR="00F000FE" w:rsidRPr="00BF2CA1">
        <w:rPr>
          <w:rFonts w:ascii="Arial" w:hAnsi="Arial" w:cs="Arial"/>
          <w:b/>
          <w:lang w:eastAsia="es-ES"/>
        </w:rPr>
        <w:t xml:space="preserve"> RÉGIMEN DE </w:t>
      </w:r>
      <w:r w:rsidR="009C4822" w:rsidRPr="00BF2CA1">
        <w:rPr>
          <w:rFonts w:ascii="Arial" w:hAnsi="Arial" w:cs="Arial"/>
          <w:b/>
          <w:lang w:eastAsia="es-ES"/>
        </w:rPr>
        <w:t>CRUCERO</w:t>
      </w:r>
    </w:p>
    <w:p w14:paraId="5739ED7F" w14:textId="77777777" w:rsidR="003D770A" w:rsidRPr="00EA5965" w:rsidRDefault="003D770A" w:rsidP="00CC4F6F">
      <w:pPr>
        <w:keepNext/>
        <w:jc w:val="both"/>
        <w:rPr>
          <w:rFonts w:ascii="Arial" w:hAnsi="Arial" w:cs="Arial"/>
          <w:sz w:val="24"/>
          <w:szCs w:val="24"/>
          <w:lang w:eastAsia="es-ES"/>
        </w:rPr>
      </w:pPr>
    </w:p>
    <w:p w14:paraId="645918B8" w14:textId="6B18DF86" w:rsidR="00AF5E7B" w:rsidRPr="00EA5965" w:rsidRDefault="00AF5E7B" w:rsidP="009C4822">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 xml:space="preserve">Las medidas que se detallan en el presente apartado </w:t>
      </w:r>
      <w:r w:rsidR="00EF7CE9" w:rsidRPr="00EA5965">
        <w:rPr>
          <w:rFonts w:ascii="Arial" w:hAnsi="Arial" w:cs="Arial"/>
          <w:sz w:val="24"/>
          <w:szCs w:val="24"/>
          <w:lang w:eastAsia="es-ES"/>
        </w:rPr>
        <w:t>van dirigidas</w:t>
      </w:r>
      <w:r w:rsidRPr="00EA5965">
        <w:rPr>
          <w:rFonts w:ascii="Arial" w:hAnsi="Arial" w:cs="Arial"/>
          <w:sz w:val="24"/>
          <w:szCs w:val="24"/>
          <w:lang w:eastAsia="es-ES"/>
        </w:rPr>
        <w:t xml:space="preserve"> indistintamente a </w:t>
      </w:r>
      <w:r w:rsidR="00BE254F" w:rsidRPr="00EA5965">
        <w:rPr>
          <w:rFonts w:ascii="Arial" w:hAnsi="Arial" w:cs="Arial"/>
          <w:sz w:val="24"/>
          <w:szCs w:val="24"/>
          <w:lang w:eastAsia="es-ES"/>
        </w:rPr>
        <w:t xml:space="preserve">las Autoridades Portuarias, </w:t>
      </w:r>
      <w:r w:rsidRPr="00EA5965">
        <w:rPr>
          <w:rFonts w:ascii="Arial" w:hAnsi="Arial" w:cs="Arial"/>
          <w:sz w:val="24"/>
          <w:szCs w:val="24"/>
          <w:lang w:eastAsia="es-ES"/>
        </w:rPr>
        <w:t xml:space="preserve">gestores de las instalaciones portuarias, concesionarios de instalaciones, licenciatarios del servicio al pasaje, prestadores de servicios comerciales, navieras, personal de tierra y </w:t>
      </w:r>
      <w:r w:rsidR="00F325A7" w:rsidRPr="00EA5965">
        <w:rPr>
          <w:rFonts w:ascii="Arial" w:hAnsi="Arial" w:cs="Arial"/>
          <w:sz w:val="24"/>
          <w:szCs w:val="24"/>
          <w:lang w:eastAsia="es-ES"/>
        </w:rPr>
        <w:t xml:space="preserve">a los propios </w:t>
      </w:r>
      <w:r w:rsidRPr="00EA5965">
        <w:rPr>
          <w:rFonts w:ascii="Arial" w:hAnsi="Arial" w:cs="Arial"/>
          <w:sz w:val="24"/>
          <w:szCs w:val="24"/>
          <w:lang w:eastAsia="es-ES"/>
        </w:rPr>
        <w:t xml:space="preserve">pasajeros, </w:t>
      </w:r>
      <w:r w:rsidR="00EF7CE9" w:rsidRPr="00EA5965">
        <w:rPr>
          <w:rFonts w:ascii="Arial" w:hAnsi="Arial" w:cs="Arial"/>
          <w:sz w:val="24"/>
          <w:szCs w:val="24"/>
          <w:lang w:eastAsia="es-ES"/>
        </w:rPr>
        <w:t>siendo</w:t>
      </w:r>
      <w:r w:rsidRPr="00EA5965">
        <w:rPr>
          <w:rFonts w:ascii="Arial" w:hAnsi="Arial" w:cs="Arial"/>
          <w:sz w:val="24"/>
          <w:szCs w:val="24"/>
          <w:lang w:eastAsia="es-ES"/>
        </w:rPr>
        <w:t xml:space="preserve"> responsabilidad de cada </w:t>
      </w:r>
      <w:r w:rsidR="00EF7CE9" w:rsidRPr="00EA5965">
        <w:rPr>
          <w:rFonts w:ascii="Arial" w:hAnsi="Arial" w:cs="Arial"/>
          <w:sz w:val="24"/>
          <w:szCs w:val="24"/>
          <w:lang w:eastAsia="es-ES"/>
        </w:rPr>
        <w:t>parte</w:t>
      </w:r>
      <w:r w:rsidR="00CD17AF" w:rsidRPr="00EA5965">
        <w:rPr>
          <w:rFonts w:ascii="Arial" w:hAnsi="Arial" w:cs="Arial"/>
          <w:sz w:val="24"/>
          <w:szCs w:val="24"/>
          <w:lang w:eastAsia="es-ES"/>
        </w:rPr>
        <w:t xml:space="preserve"> </w:t>
      </w:r>
      <w:r w:rsidRPr="00EA5965">
        <w:rPr>
          <w:rFonts w:ascii="Arial" w:hAnsi="Arial" w:cs="Arial"/>
          <w:sz w:val="24"/>
          <w:szCs w:val="24"/>
          <w:lang w:eastAsia="es-ES"/>
        </w:rPr>
        <w:t>su implantación</w:t>
      </w:r>
      <w:r w:rsidR="007801CC">
        <w:rPr>
          <w:rFonts w:ascii="Arial" w:hAnsi="Arial" w:cs="Arial"/>
          <w:sz w:val="24"/>
          <w:szCs w:val="24"/>
          <w:lang w:eastAsia="es-ES"/>
        </w:rPr>
        <w:t xml:space="preserve"> </w:t>
      </w:r>
      <w:r w:rsidR="0038080B" w:rsidRPr="0038080B">
        <w:rPr>
          <w:rFonts w:ascii="Arial" w:hAnsi="Arial" w:cs="Arial"/>
          <w:sz w:val="24"/>
          <w:szCs w:val="24"/>
          <w:lang w:eastAsia="es-ES"/>
        </w:rPr>
        <w:t xml:space="preserve">y cumplimiento </w:t>
      </w:r>
      <w:r w:rsidR="00402BA0">
        <w:rPr>
          <w:rFonts w:ascii="Arial" w:hAnsi="Arial" w:cs="Arial"/>
          <w:sz w:val="24"/>
          <w:szCs w:val="24"/>
          <w:lang w:eastAsia="es-ES"/>
        </w:rPr>
        <w:t xml:space="preserve">a través de los correspondientes Planes de Prevención y </w:t>
      </w:r>
      <w:r w:rsidR="003D04C0">
        <w:rPr>
          <w:rFonts w:ascii="Arial" w:hAnsi="Arial" w:cs="Arial"/>
          <w:sz w:val="24"/>
          <w:szCs w:val="24"/>
          <w:lang w:eastAsia="es-ES"/>
        </w:rPr>
        <w:t>la Coordinación de Actividades Empresariales que corresponda</w:t>
      </w:r>
      <w:r w:rsidRPr="00EA5965">
        <w:rPr>
          <w:rFonts w:ascii="Arial" w:hAnsi="Arial" w:cs="Arial"/>
          <w:sz w:val="24"/>
          <w:szCs w:val="24"/>
          <w:lang w:eastAsia="es-ES"/>
        </w:rPr>
        <w:t>.</w:t>
      </w:r>
    </w:p>
    <w:p w14:paraId="49164726" w14:textId="77777777" w:rsidR="00AF5E7B" w:rsidRPr="00EA5965" w:rsidRDefault="00AF5E7B" w:rsidP="00BE254F">
      <w:pPr>
        <w:ind w:left="66"/>
        <w:jc w:val="both"/>
        <w:rPr>
          <w:rFonts w:ascii="Arial" w:hAnsi="Arial" w:cs="Arial"/>
          <w:sz w:val="24"/>
          <w:szCs w:val="24"/>
          <w:lang w:eastAsia="es-ES"/>
        </w:rPr>
      </w:pPr>
    </w:p>
    <w:p w14:paraId="76B463C1" w14:textId="5FCE3AF3" w:rsidR="00347993" w:rsidRPr="003D04C0" w:rsidRDefault="00C85747" w:rsidP="003D04C0">
      <w:pPr>
        <w:pStyle w:val="Prrafodelista"/>
        <w:numPr>
          <w:ilvl w:val="0"/>
          <w:numId w:val="3"/>
        </w:numPr>
        <w:ind w:left="426"/>
        <w:jc w:val="both"/>
        <w:rPr>
          <w:rFonts w:ascii="Arial" w:hAnsi="Arial" w:cs="Arial"/>
          <w:sz w:val="24"/>
          <w:szCs w:val="24"/>
          <w:lang w:eastAsia="es-ES"/>
        </w:rPr>
      </w:pPr>
      <w:bookmarkStart w:id="0" w:name="_Hlk39852367"/>
      <w:r w:rsidRPr="00EA5965">
        <w:rPr>
          <w:rFonts w:ascii="Arial" w:hAnsi="Arial" w:cs="Arial"/>
          <w:sz w:val="24"/>
          <w:szCs w:val="24"/>
          <w:lang w:eastAsia="es-ES"/>
        </w:rPr>
        <w:t xml:space="preserve">La gestión segura de </w:t>
      </w:r>
      <w:r w:rsidR="00B80AE4" w:rsidRPr="00EA5965">
        <w:rPr>
          <w:rFonts w:ascii="Arial" w:hAnsi="Arial" w:cs="Arial"/>
          <w:sz w:val="24"/>
          <w:szCs w:val="24"/>
          <w:lang w:eastAsia="es-ES"/>
        </w:rPr>
        <w:t>las instalaciones</w:t>
      </w:r>
      <w:r w:rsidRPr="00EA5965">
        <w:rPr>
          <w:rFonts w:ascii="Arial" w:hAnsi="Arial" w:cs="Arial"/>
          <w:sz w:val="24"/>
          <w:szCs w:val="24"/>
          <w:lang w:eastAsia="es-ES"/>
        </w:rPr>
        <w:t xml:space="preserve"> portuarias donde se llev</w:t>
      </w:r>
      <w:r w:rsidR="003D770A" w:rsidRPr="00EA5965">
        <w:rPr>
          <w:rFonts w:ascii="Arial" w:hAnsi="Arial" w:cs="Arial"/>
          <w:sz w:val="24"/>
          <w:szCs w:val="24"/>
          <w:lang w:eastAsia="es-ES"/>
        </w:rPr>
        <w:t>a</w:t>
      </w:r>
      <w:r w:rsidR="00B80AE4" w:rsidRPr="00EA5965">
        <w:rPr>
          <w:rFonts w:ascii="Arial" w:hAnsi="Arial" w:cs="Arial"/>
          <w:sz w:val="24"/>
          <w:szCs w:val="24"/>
          <w:lang w:eastAsia="es-ES"/>
        </w:rPr>
        <w:t>n</w:t>
      </w:r>
      <w:r w:rsidRPr="00EA5965">
        <w:rPr>
          <w:rFonts w:ascii="Arial" w:hAnsi="Arial" w:cs="Arial"/>
          <w:sz w:val="24"/>
          <w:szCs w:val="24"/>
          <w:lang w:eastAsia="es-ES"/>
        </w:rPr>
        <w:t xml:space="preserve"> a cabo actividad</w:t>
      </w:r>
      <w:r w:rsidR="00B80AE4" w:rsidRPr="00EA5965">
        <w:rPr>
          <w:rFonts w:ascii="Arial" w:hAnsi="Arial" w:cs="Arial"/>
          <w:sz w:val="24"/>
          <w:szCs w:val="24"/>
          <w:lang w:eastAsia="es-ES"/>
        </w:rPr>
        <w:t>es</w:t>
      </w:r>
      <w:r w:rsidRPr="00EA5965">
        <w:rPr>
          <w:rFonts w:ascii="Arial" w:hAnsi="Arial" w:cs="Arial"/>
          <w:sz w:val="24"/>
          <w:szCs w:val="24"/>
          <w:lang w:eastAsia="es-ES"/>
        </w:rPr>
        <w:t xml:space="preserve"> relacionada</w:t>
      </w:r>
      <w:r w:rsidR="00B80AE4" w:rsidRPr="00EA5965">
        <w:rPr>
          <w:rFonts w:ascii="Arial" w:hAnsi="Arial" w:cs="Arial"/>
          <w:sz w:val="24"/>
          <w:szCs w:val="24"/>
          <w:lang w:eastAsia="es-ES"/>
        </w:rPr>
        <w:t>s</w:t>
      </w:r>
      <w:r w:rsidRPr="00EA5965">
        <w:rPr>
          <w:rFonts w:ascii="Arial" w:hAnsi="Arial" w:cs="Arial"/>
          <w:sz w:val="24"/>
          <w:szCs w:val="24"/>
          <w:lang w:eastAsia="es-ES"/>
        </w:rPr>
        <w:t xml:space="preserve"> con el transporte de pasajeros implica</w:t>
      </w:r>
      <w:r w:rsidR="00AF5E7B" w:rsidRPr="00EA5965">
        <w:rPr>
          <w:rFonts w:ascii="Arial" w:hAnsi="Arial" w:cs="Arial"/>
          <w:sz w:val="24"/>
          <w:szCs w:val="24"/>
          <w:lang w:eastAsia="es-ES"/>
        </w:rPr>
        <w:t xml:space="preserve"> en primer lugar</w:t>
      </w:r>
      <w:r w:rsidRPr="00EA5965">
        <w:rPr>
          <w:rFonts w:ascii="Arial" w:hAnsi="Arial" w:cs="Arial"/>
          <w:sz w:val="24"/>
          <w:szCs w:val="24"/>
          <w:lang w:eastAsia="es-ES"/>
        </w:rPr>
        <w:t xml:space="preserve"> un acondicionamiento</w:t>
      </w:r>
      <w:r w:rsidR="00AF5E7B" w:rsidRPr="00EA5965">
        <w:rPr>
          <w:rFonts w:ascii="Arial" w:hAnsi="Arial" w:cs="Arial"/>
          <w:sz w:val="24"/>
          <w:szCs w:val="24"/>
          <w:lang w:eastAsia="es-ES"/>
        </w:rPr>
        <w:t xml:space="preserve"> </w:t>
      </w:r>
      <w:r w:rsidRPr="00EA5965">
        <w:rPr>
          <w:rFonts w:ascii="Arial" w:hAnsi="Arial" w:cs="Arial"/>
          <w:sz w:val="24"/>
          <w:szCs w:val="24"/>
          <w:lang w:eastAsia="es-ES"/>
        </w:rPr>
        <w:t>de las infraestructuras</w:t>
      </w:r>
      <w:r w:rsidR="00AF5E7B" w:rsidRPr="00EA5965">
        <w:rPr>
          <w:rFonts w:ascii="Arial" w:hAnsi="Arial" w:cs="Arial"/>
          <w:sz w:val="24"/>
          <w:szCs w:val="24"/>
          <w:lang w:eastAsia="es-ES"/>
        </w:rPr>
        <w:t>,</w:t>
      </w:r>
      <w:r w:rsidR="00266255" w:rsidRPr="00EA5965">
        <w:rPr>
          <w:rFonts w:ascii="Arial" w:hAnsi="Arial" w:cs="Arial"/>
          <w:sz w:val="24"/>
          <w:szCs w:val="24"/>
          <w:lang w:eastAsia="es-ES"/>
        </w:rPr>
        <w:t xml:space="preserve"> con </w:t>
      </w:r>
      <w:r w:rsidR="00CD17AF" w:rsidRPr="00EA5965">
        <w:rPr>
          <w:rFonts w:ascii="Arial" w:hAnsi="Arial" w:cs="Arial"/>
          <w:sz w:val="24"/>
          <w:szCs w:val="24"/>
          <w:lang w:eastAsia="es-ES"/>
        </w:rPr>
        <w:t>los</w:t>
      </w:r>
      <w:r w:rsidR="00F854FB" w:rsidRPr="00EA5965">
        <w:rPr>
          <w:rFonts w:ascii="Arial" w:hAnsi="Arial" w:cs="Arial"/>
          <w:sz w:val="24"/>
          <w:szCs w:val="24"/>
          <w:lang w:eastAsia="es-ES"/>
        </w:rPr>
        <w:t xml:space="preserve"> </w:t>
      </w:r>
      <w:r w:rsidR="00AF5E7B" w:rsidRPr="00EA5965">
        <w:rPr>
          <w:rFonts w:ascii="Arial" w:hAnsi="Arial" w:cs="Arial"/>
          <w:sz w:val="24"/>
          <w:szCs w:val="24"/>
          <w:lang w:eastAsia="es-ES"/>
        </w:rPr>
        <w:t>objetivo</w:t>
      </w:r>
      <w:r w:rsidR="00CD17AF" w:rsidRPr="00EA5965">
        <w:rPr>
          <w:rFonts w:ascii="Arial" w:hAnsi="Arial" w:cs="Arial"/>
          <w:sz w:val="24"/>
          <w:szCs w:val="24"/>
          <w:lang w:eastAsia="es-ES"/>
        </w:rPr>
        <w:t>s</w:t>
      </w:r>
      <w:r w:rsidR="00F854FB" w:rsidRPr="00EA5965">
        <w:rPr>
          <w:rFonts w:ascii="Arial" w:hAnsi="Arial" w:cs="Arial"/>
          <w:sz w:val="24"/>
          <w:szCs w:val="24"/>
          <w:lang w:eastAsia="es-ES"/>
        </w:rPr>
        <w:t xml:space="preserve"> básico</w:t>
      </w:r>
      <w:r w:rsidR="00862926" w:rsidRPr="00EA5965">
        <w:rPr>
          <w:rFonts w:ascii="Arial" w:hAnsi="Arial" w:cs="Arial"/>
          <w:sz w:val="24"/>
          <w:szCs w:val="24"/>
          <w:lang w:eastAsia="es-ES"/>
        </w:rPr>
        <w:t>s</w:t>
      </w:r>
      <w:r w:rsidR="00F854FB" w:rsidRPr="00EA5965">
        <w:rPr>
          <w:rFonts w:ascii="Arial" w:hAnsi="Arial" w:cs="Arial"/>
          <w:sz w:val="24"/>
          <w:szCs w:val="24"/>
          <w:lang w:eastAsia="es-ES"/>
        </w:rPr>
        <w:t xml:space="preserve"> de</w:t>
      </w:r>
      <w:r w:rsidR="00266255" w:rsidRPr="00EA5965">
        <w:rPr>
          <w:rFonts w:ascii="Arial" w:hAnsi="Arial" w:cs="Arial"/>
          <w:sz w:val="24"/>
          <w:szCs w:val="24"/>
          <w:lang w:eastAsia="es-ES"/>
        </w:rPr>
        <w:t>l</w:t>
      </w:r>
      <w:r w:rsidR="00F854FB" w:rsidRPr="00EA5965">
        <w:rPr>
          <w:rFonts w:ascii="Arial" w:hAnsi="Arial" w:cs="Arial"/>
          <w:sz w:val="24"/>
          <w:szCs w:val="24"/>
          <w:lang w:eastAsia="es-ES"/>
        </w:rPr>
        <w:t xml:space="preserve"> distancia</w:t>
      </w:r>
      <w:r w:rsidR="00266255" w:rsidRPr="00EA5965">
        <w:rPr>
          <w:rFonts w:ascii="Arial" w:hAnsi="Arial" w:cs="Arial"/>
          <w:sz w:val="24"/>
          <w:szCs w:val="24"/>
          <w:lang w:eastAsia="es-ES"/>
        </w:rPr>
        <w:t>miento entre personas</w:t>
      </w:r>
      <w:r w:rsidR="00862926" w:rsidRPr="00EA5965">
        <w:rPr>
          <w:rFonts w:ascii="Arial" w:hAnsi="Arial" w:cs="Arial"/>
          <w:sz w:val="24"/>
          <w:szCs w:val="24"/>
          <w:lang w:eastAsia="es-ES"/>
        </w:rPr>
        <w:t xml:space="preserve"> y la reducción en la medida de lo posible del contacto físico de las personas con</w:t>
      </w:r>
      <w:r w:rsidR="0038080B" w:rsidRPr="0038080B">
        <w:t xml:space="preserve"> </w:t>
      </w:r>
      <w:r w:rsidR="0038080B" w:rsidRPr="0038080B">
        <w:rPr>
          <w:rFonts w:ascii="Arial" w:hAnsi="Arial" w:cs="Arial"/>
          <w:sz w:val="24"/>
          <w:szCs w:val="24"/>
          <w:lang w:eastAsia="es-ES"/>
        </w:rPr>
        <w:t>el entorno</w:t>
      </w:r>
      <w:r w:rsidR="00862926" w:rsidRPr="00EA5965">
        <w:rPr>
          <w:rFonts w:ascii="Arial" w:hAnsi="Arial" w:cs="Arial"/>
          <w:sz w:val="24"/>
          <w:szCs w:val="24"/>
          <w:lang w:eastAsia="es-ES"/>
        </w:rPr>
        <w:t>.</w:t>
      </w:r>
      <w:r w:rsidR="00266255" w:rsidRPr="00EA5965">
        <w:rPr>
          <w:rFonts w:ascii="Arial" w:hAnsi="Arial" w:cs="Arial"/>
          <w:sz w:val="24"/>
          <w:szCs w:val="24"/>
          <w:lang w:eastAsia="es-ES"/>
        </w:rPr>
        <w:t xml:space="preserve"> </w:t>
      </w:r>
      <w:r w:rsidR="00862926" w:rsidRPr="00EA5965">
        <w:rPr>
          <w:rFonts w:ascii="Arial" w:hAnsi="Arial" w:cs="Arial"/>
          <w:sz w:val="24"/>
          <w:szCs w:val="24"/>
          <w:lang w:eastAsia="es-ES"/>
        </w:rPr>
        <w:t xml:space="preserve">Estos </w:t>
      </w:r>
      <w:r w:rsidR="00266255" w:rsidRPr="00EA5965">
        <w:rPr>
          <w:rFonts w:ascii="Arial" w:hAnsi="Arial" w:cs="Arial"/>
          <w:sz w:val="24"/>
          <w:szCs w:val="24"/>
          <w:lang w:eastAsia="es-ES"/>
        </w:rPr>
        <w:t>principio</w:t>
      </w:r>
      <w:r w:rsidR="00862926" w:rsidRPr="00EA5965">
        <w:rPr>
          <w:rFonts w:ascii="Arial" w:hAnsi="Arial" w:cs="Arial"/>
          <w:sz w:val="24"/>
          <w:szCs w:val="24"/>
          <w:lang w:eastAsia="es-ES"/>
        </w:rPr>
        <w:t>s</w:t>
      </w:r>
      <w:r w:rsidR="00266255" w:rsidRPr="00EA5965">
        <w:rPr>
          <w:rFonts w:ascii="Arial" w:hAnsi="Arial" w:cs="Arial"/>
          <w:sz w:val="24"/>
          <w:szCs w:val="24"/>
          <w:lang w:eastAsia="es-ES"/>
        </w:rPr>
        <w:t xml:space="preserve"> debe</w:t>
      </w:r>
      <w:r w:rsidR="00862926" w:rsidRPr="00EA5965">
        <w:rPr>
          <w:rFonts w:ascii="Arial" w:hAnsi="Arial" w:cs="Arial"/>
          <w:sz w:val="24"/>
          <w:szCs w:val="24"/>
          <w:lang w:eastAsia="es-ES"/>
        </w:rPr>
        <w:t>n</w:t>
      </w:r>
      <w:r w:rsidR="00266255" w:rsidRPr="00EA5965">
        <w:rPr>
          <w:rFonts w:ascii="Arial" w:hAnsi="Arial" w:cs="Arial"/>
          <w:sz w:val="24"/>
          <w:szCs w:val="24"/>
          <w:lang w:eastAsia="es-ES"/>
        </w:rPr>
        <w:t xml:space="preserve"> ser trasladado</w:t>
      </w:r>
      <w:r w:rsidR="00862926" w:rsidRPr="00EA5965">
        <w:rPr>
          <w:rFonts w:ascii="Arial" w:hAnsi="Arial" w:cs="Arial"/>
          <w:sz w:val="24"/>
          <w:szCs w:val="24"/>
          <w:lang w:eastAsia="es-ES"/>
        </w:rPr>
        <w:t>s</w:t>
      </w:r>
      <w:r w:rsidR="00266255" w:rsidRPr="00EA5965">
        <w:rPr>
          <w:rFonts w:ascii="Arial" w:hAnsi="Arial" w:cs="Arial"/>
          <w:sz w:val="24"/>
          <w:szCs w:val="24"/>
          <w:lang w:eastAsia="es-ES"/>
        </w:rPr>
        <w:t xml:space="preserve"> </w:t>
      </w:r>
      <w:r w:rsidR="00B80AE4" w:rsidRPr="00EA5965">
        <w:rPr>
          <w:rFonts w:ascii="Arial" w:hAnsi="Arial" w:cs="Arial"/>
          <w:sz w:val="24"/>
          <w:szCs w:val="24"/>
          <w:lang w:eastAsia="es-ES"/>
        </w:rPr>
        <w:t xml:space="preserve">al pasaje y al personal de </w:t>
      </w:r>
      <w:r w:rsidR="00862926" w:rsidRPr="00EA5965">
        <w:rPr>
          <w:rFonts w:ascii="Arial" w:hAnsi="Arial" w:cs="Arial"/>
          <w:sz w:val="24"/>
          <w:szCs w:val="24"/>
          <w:lang w:eastAsia="es-ES"/>
        </w:rPr>
        <w:t>la terminal</w:t>
      </w:r>
      <w:r w:rsidR="00B80AE4" w:rsidRPr="00EA5965">
        <w:rPr>
          <w:rFonts w:ascii="Arial" w:hAnsi="Arial" w:cs="Arial"/>
          <w:sz w:val="24"/>
          <w:szCs w:val="24"/>
          <w:lang w:eastAsia="es-ES"/>
        </w:rPr>
        <w:t xml:space="preserve"> </w:t>
      </w:r>
      <w:r w:rsidR="00266255" w:rsidRPr="00EA5965">
        <w:rPr>
          <w:rFonts w:ascii="Arial" w:hAnsi="Arial" w:cs="Arial"/>
          <w:sz w:val="24"/>
          <w:szCs w:val="24"/>
          <w:lang w:eastAsia="es-ES"/>
        </w:rPr>
        <w:t>de manera clara, a través de medios de megafonía (mensajes cortos, periódicos y de fácil comprensión) y de señalética (</w:t>
      </w:r>
      <w:r w:rsidR="00862926" w:rsidRPr="00EA5965">
        <w:rPr>
          <w:rFonts w:ascii="Arial" w:hAnsi="Arial" w:cs="Arial"/>
          <w:sz w:val="24"/>
          <w:szCs w:val="24"/>
          <w:lang w:eastAsia="es-ES"/>
        </w:rPr>
        <w:t>carteles informativos,</w:t>
      </w:r>
      <w:r w:rsidR="004E6665" w:rsidRPr="00EA5965">
        <w:rPr>
          <w:rFonts w:ascii="Arial" w:hAnsi="Arial" w:cs="Arial"/>
          <w:sz w:val="24"/>
          <w:szCs w:val="24"/>
          <w:lang w:eastAsia="es-ES"/>
        </w:rPr>
        <w:t xml:space="preserve"> </w:t>
      </w:r>
      <w:r w:rsidR="00BF1E67" w:rsidRPr="00EA5965">
        <w:rPr>
          <w:rFonts w:ascii="Arial" w:hAnsi="Arial" w:cs="Arial"/>
          <w:sz w:val="24"/>
          <w:szCs w:val="24"/>
          <w:lang w:eastAsia="es-ES"/>
        </w:rPr>
        <w:t xml:space="preserve">instalación de pantallas con videos informativos, </w:t>
      </w:r>
      <w:r w:rsidR="004E6665" w:rsidRPr="00EA5965">
        <w:rPr>
          <w:rFonts w:ascii="Arial" w:hAnsi="Arial" w:cs="Arial"/>
          <w:sz w:val="24"/>
          <w:szCs w:val="24"/>
          <w:lang w:eastAsia="es-ES"/>
        </w:rPr>
        <w:t xml:space="preserve">distribución de </w:t>
      </w:r>
      <w:r w:rsidR="0045006F">
        <w:rPr>
          <w:rFonts w:ascii="Arial" w:hAnsi="Arial" w:cs="Arial"/>
          <w:sz w:val="24"/>
          <w:szCs w:val="24"/>
          <w:lang w:eastAsia="es-ES"/>
        </w:rPr>
        <w:t>información actualizada por medios electrónicos</w:t>
      </w:r>
      <w:r w:rsidR="0096395E" w:rsidRPr="00EA5965">
        <w:rPr>
          <w:rFonts w:ascii="Arial" w:hAnsi="Arial" w:cs="Arial"/>
          <w:sz w:val="24"/>
          <w:szCs w:val="24"/>
          <w:lang w:eastAsia="es-ES"/>
        </w:rPr>
        <w:t xml:space="preserve">, </w:t>
      </w:r>
      <w:r w:rsidR="00266255" w:rsidRPr="00EA5965">
        <w:rPr>
          <w:rFonts w:ascii="Arial" w:hAnsi="Arial" w:cs="Arial"/>
          <w:sz w:val="24"/>
          <w:szCs w:val="24"/>
          <w:lang w:eastAsia="es-ES"/>
        </w:rPr>
        <w:t xml:space="preserve">marcas en el suelo, vallas </w:t>
      </w:r>
      <w:r w:rsidR="003367C4" w:rsidRPr="00EA5965">
        <w:rPr>
          <w:rFonts w:ascii="Arial" w:hAnsi="Arial" w:cs="Arial"/>
          <w:sz w:val="24"/>
          <w:szCs w:val="24"/>
          <w:lang w:eastAsia="es-ES"/>
        </w:rPr>
        <w:t xml:space="preserve">de enrutamiento y </w:t>
      </w:r>
      <w:r w:rsidR="00266255" w:rsidRPr="00EA5965">
        <w:rPr>
          <w:rFonts w:ascii="Arial" w:hAnsi="Arial" w:cs="Arial"/>
          <w:sz w:val="24"/>
          <w:szCs w:val="24"/>
          <w:lang w:eastAsia="es-ES"/>
        </w:rPr>
        <w:t xml:space="preserve">separadoras </w:t>
      </w:r>
      <w:r w:rsidR="00347993" w:rsidRPr="00EA5965">
        <w:rPr>
          <w:rFonts w:ascii="Arial" w:hAnsi="Arial" w:cs="Arial"/>
          <w:sz w:val="24"/>
          <w:szCs w:val="24"/>
          <w:lang w:eastAsia="es-ES"/>
        </w:rPr>
        <w:t>de flujos</w:t>
      </w:r>
      <w:r w:rsidR="00D77510" w:rsidRPr="00EA5965">
        <w:rPr>
          <w:rFonts w:ascii="Arial" w:hAnsi="Arial" w:cs="Arial"/>
          <w:sz w:val="24"/>
          <w:szCs w:val="24"/>
          <w:lang w:eastAsia="es-ES"/>
        </w:rPr>
        <w:t xml:space="preserve"> de pasajeros y vehículos</w:t>
      </w:r>
      <w:r w:rsidR="00347993" w:rsidRPr="00EA5965">
        <w:rPr>
          <w:rFonts w:ascii="Arial" w:hAnsi="Arial" w:cs="Arial"/>
          <w:sz w:val="24"/>
          <w:szCs w:val="24"/>
          <w:lang w:eastAsia="es-ES"/>
        </w:rPr>
        <w:t xml:space="preserve">, señales </w:t>
      </w:r>
      <w:r w:rsidR="00266255" w:rsidRPr="00EA5965">
        <w:rPr>
          <w:rFonts w:ascii="Arial" w:hAnsi="Arial" w:cs="Arial"/>
          <w:sz w:val="24"/>
          <w:szCs w:val="24"/>
          <w:lang w:eastAsia="es-ES"/>
        </w:rPr>
        <w:t xml:space="preserve">indicadoras de </w:t>
      </w:r>
      <w:r w:rsidR="00347993" w:rsidRPr="00EA5965">
        <w:rPr>
          <w:rFonts w:ascii="Arial" w:hAnsi="Arial" w:cs="Arial"/>
          <w:sz w:val="24"/>
          <w:szCs w:val="24"/>
          <w:lang w:eastAsia="es-ES"/>
        </w:rPr>
        <w:t xml:space="preserve">espacios de acceso restringido, </w:t>
      </w:r>
      <w:r w:rsidR="00862926" w:rsidRPr="00EA5965">
        <w:rPr>
          <w:rFonts w:ascii="Arial" w:hAnsi="Arial" w:cs="Arial"/>
          <w:sz w:val="24"/>
          <w:szCs w:val="24"/>
          <w:lang w:eastAsia="es-ES"/>
        </w:rPr>
        <w:t>o cualquier otro encaminado a los mismos fines</w:t>
      </w:r>
      <w:r w:rsidR="00347993" w:rsidRPr="00EA5965">
        <w:rPr>
          <w:rFonts w:ascii="Arial" w:hAnsi="Arial" w:cs="Arial"/>
          <w:sz w:val="24"/>
          <w:szCs w:val="24"/>
          <w:lang w:eastAsia="es-ES"/>
        </w:rPr>
        <w:t>)</w:t>
      </w:r>
      <w:r w:rsidR="00B80AE4" w:rsidRPr="00EA5965">
        <w:rPr>
          <w:rFonts w:ascii="Arial" w:hAnsi="Arial" w:cs="Arial"/>
          <w:sz w:val="24"/>
          <w:szCs w:val="24"/>
          <w:lang w:eastAsia="es-ES"/>
        </w:rPr>
        <w:t>.</w:t>
      </w:r>
      <w:r w:rsidR="0043170D">
        <w:rPr>
          <w:rFonts w:ascii="Arial" w:hAnsi="Arial" w:cs="Arial"/>
          <w:sz w:val="24"/>
          <w:szCs w:val="24"/>
          <w:lang w:eastAsia="es-ES"/>
        </w:rPr>
        <w:t xml:space="preserve"> Toda la información debe ofrecerse en español, inglés y en </w:t>
      </w:r>
      <w:r w:rsidR="0043170D" w:rsidRPr="0043170D">
        <w:rPr>
          <w:rFonts w:ascii="Arial" w:hAnsi="Arial" w:cs="Arial"/>
          <w:sz w:val="24"/>
          <w:szCs w:val="24"/>
          <w:lang w:eastAsia="es-ES"/>
        </w:rPr>
        <w:t>otros idiomas en función de la nacionalidad predominante del pasaje</w:t>
      </w:r>
      <w:r w:rsidR="0043170D">
        <w:rPr>
          <w:rFonts w:ascii="Arial" w:hAnsi="Arial" w:cs="Arial"/>
          <w:sz w:val="24"/>
          <w:szCs w:val="24"/>
          <w:lang w:eastAsia="es-ES"/>
        </w:rPr>
        <w:t>.</w:t>
      </w:r>
      <w:r w:rsidR="00AD58FB">
        <w:rPr>
          <w:rFonts w:ascii="Arial" w:hAnsi="Arial" w:cs="Arial"/>
          <w:sz w:val="24"/>
          <w:szCs w:val="24"/>
          <w:lang w:eastAsia="es-ES"/>
        </w:rPr>
        <w:t xml:space="preserve"> Todo ello conforme a las distintas fases de la desescalada</w:t>
      </w:r>
      <w:r w:rsidR="0045006F">
        <w:rPr>
          <w:rFonts w:ascii="Arial" w:hAnsi="Arial" w:cs="Arial"/>
          <w:sz w:val="24"/>
          <w:szCs w:val="24"/>
          <w:lang w:eastAsia="es-ES"/>
        </w:rPr>
        <w:t xml:space="preserve"> y nueva normalidad</w:t>
      </w:r>
      <w:r w:rsidR="00AD58FB">
        <w:rPr>
          <w:rFonts w:ascii="Arial" w:hAnsi="Arial" w:cs="Arial"/>
          <w:sz w:val="24"/>
          <w:szCs w:val="24"/>
          <w:lang w:eastAsia="es-ES"/>
        </w:rPr>
        <w:t>.</w:t>
      </w:r>
    </w:p>
    <w:bookmarkEnd w:id="0"/>
    <w:p w14:paraId="0163D2FC" w14:textId="77777777" w:rsidR="00C85747" w:rsidRPr="00EA5965" w:rsidRDefault="00266255" w:rsidP="00BE254F">
      <w:pPr>
        <w:ind w:left="66"/>
        <w:jc w:val="both"/>
        <w:rPr>
          <w:rFonts w:ascii="Arial" w:hAnsi="Arial" w:cs="Arial"/>
          <w:sz w:val="24"/>
          <w:szCs w:val="24"/>
          <w:lang w:eastAsia="es-ES"/>
        </w:rPr>
      </w:pPr>
      <w:r w:rsidRPr="00EA5965">
        <w:rPr>
          <w:rFonts w:ascii="Arial" w:hAnsi="Arial" w:cs="Arial"/>
          <w:sz w:val="24"/>
          <w:szCs w:val="24"/>
          <w:lang w:eastAsia="es-ES"/>
        </w:rPr>
        <w:t xml:space="preserve">  </w:t>
      </w:r>
      <w:r w:rsidR="00F854FB" w:rsidRPr="00EA5965">
        <w:rPr>
          <w:rFonts w:ascii="Arial" w:hAnsi="Arial" w:cs="Arial"/>
          <w:sz w:val="24"/>
          <w:szCs w:val="24"/>
          <w:lang w:eastAsia="es-ES"/>
        </w:rPr>
        <w:t xml:space="preserve"> </w:t>
      </w:r>
    </w:p>
    <w:p w14:paraId="6DA1C85D" w14:textId="6C3FF2DA" w:rsidR="00670A1B" w:rsidRDefault="002C202C" w:rsidP="00072615">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Se habilitar</w:t>
      </w:r>
      <w:r w:rsidR="00C566B7" w:rsidRPr="00EA5965">
        <w:rPr>
          <w:rFonts w:ascii="Arial" w:hAnsi="Arial" w:cs="Arial"/>
          <w:sz w:val="24"/>
          <w:szCs w:val="24"/>
          <w:lang w:eastAsia="es-ES"/>
        </w:rPr>
        <w:t>án</w:t>
      </w:r>
      <w:r w:rsidRPr="00EA5965">
        <w:rPr>
          <w:rFonts w:ascii="Arial" w:hAnsi="Arial" w:cs="Arial"/>
          <w:sz w:val="24"/>
          <w:szCs w:val="24"/>
          <w:lang w:eastAsia="es-ES"/>
        </w:rPr>
        <w:t xml:space="preserve"> </w:t>
      </w:r>
      <w:r w:rsidR="00266255" w:rsidRPr="00EA5965">
        <w:rPr>
          <w:rFonts w:ascii="Arial" w:hAnsi="Arial" w:cs="Arial"/>
          <w:sz w:val="24"/>
          <w:szCs w:val="24"/>
          <w:lang w:eastAsia="es-ES"/>
        </w:rPr>
        <w:t>espacios</w:t>
      </w:r>
      <w:r w:rsidR="00CB5236" w:rsidRPr="00EA5965">
        <w:rPr>
          <w:rFonts w:ascii="Arial" w:hAnsi="Arial" w:cs="Arial"/>
          <w:sz w:val="24"/>
          <w:szCs w:val="24"/>
          <w:lang w:eastAsia="es-ES"/>
        </w:rPr>
        <w:t xml:space="preserve">, </w:t>
      </w:r>
      <w:r w:rsidR="008420CE" w:rsidRPr="00EA5965">
        <w:rPr>
          <w:rFonts w:ascii="Arial" w:hAnsi="Arial" w:cs="Arial"/>
          <w:sz w:val="24"/>
          <w:szCs w:val="24"/>
          <w:lang w:eastAsia="es-ES"/>
        </w:rPr>
        <w:t xml:space="preserve">aptos </w:t>
      </w:r>
      <w:r w:rsidR="00CB5236" w:rsidRPr="00EA5965">
        <w:rPr>
          <w:rFonts w:ascii="Arial" w:hAnsi="Arial" w:cs="Arial"/>
          <w:sz w:val="24"/>
          <w:szCs w:val="24"/>
          <w:lang w:eastAsia="es-ES"/>
        </w:rPr>
        <w:t>para la entrega</w:t>
      </w:r>
      <w:r w:rsidR="008420CE" w:rsidRPr="00EA5965">
        <w:rPr>
          <w:rFonts w:ascii="Arial" w:hAnsi="Arial" w:cs="Arial"/>
          <w:sz w:val="24"/>
          <w:szCs w:val="24"/>
          <w:lang w:eastAsia="es-ES"/>
        </w:rPr>
        <w:t xml:space="preserve"> </w:t>
      </w:r>
      <w:r w:rsidR="00D77510" w:rsidRPr="00EA5965">
        <w:rPr>
          <w:rFonts w:ascii="Arial" w:hAnsi="Arial" w:cs="Arial"/>
          <w:sz w:val="24"/>
          <w:szCs w:val="24"/>
          <w:lang w:eastAsia="es-ES"/>
        </w:rPr>
        <w:t>y/</w:t>
      </w:r>
      <w:r w:rsidR="008420CE" w:rsidRPr="00EA5965">
        <w:rPr>
          <w:rFonts w:ascii="Arial" w:hAnsi="Arial" w:cs="Arial"/>
          <w:sz w:val="24"/>
          <w:szCs w:val="24"/>
          <w:lang w:eastAsia="es-ES"/>
        </w:rPr>
        <w:t>o venta</w:t>
      </w:r>
      <w:r w:rsidR="00CB5236" w:rsidRPr="00EA5965">
        <w:rPr>
          <w:rFonts w:ascii="Arial" w:hAnsi="Arial" w:cs="Arial"/>
          <w:sz w:val="24"/>
          <w:szCs w:val="24"/>
          <w:lang w:eastAsia="es-ES"/>
        </w:rPr>
        <w:t xml:space="preserve"> de </w:t>
      </w:r>
      <w:r w:rsidR="008420CE" w:rsidRPr="00EA5965">
        <w:rPr>
          <w:rFonts w:ascii="Arial" w:hAnsi="Arial" w:cs="Arial"/>
          <w:sz w:val="24"/>
          <w:szCs w:val="24"/>
          <w:lang w:eastAsia="es-ES"/>
        </w:rPr>
        <w:t>material de prevención (m</w:t>
      </w:r>
      <w:r w:rsidR="00CB5236" w:rsidRPr="00EA5965">
        <w:rPr>
          <w:rFonts w:ascii="Arial" w:hAnsi="Arial" w:cs="Arial"/>
          <w:sz w:val="24"/>
          <w:szCs w:val="24"/>
          <w:lang w:eastAsia="es-ES"/>
        </w:rPr>
        <w:t xml:space="preserve">ascarillas, </w:t>
      </w:r>
      <w:r w:rsidR="00DD4B3B" w:rsidRPr="00EA5965">
        <w:rPr>
          <w:rFonts w:ascii="Arial" w:hAnsi="Arial" w:cs="Arial"/>
          <w:sz w:val="24"/>
          <w:szCs w:val="24"/>
          <w:lang w:eastAsia="es-ES"/>
        </w:rPr>
        <w:t xml:space="preserve">guantes, </w:t>
      </w:r>
      <w:r w:rsidR="00CB5236" w:rsidRPr="00EA5965">
        <w:rPr>
          <w:rFonts w:ascii="Arial" w:hAnsi="Arial" w:cs="Arial"/>
          <w:sz w:val="24"/>
          <w:szCs w:val="24"/>
          <w:lang w:eastAsia="es-ES"/>
        </w:rPr>
        <w:t>gel</w:t>
      </w:r>
      <w:r w:rsidR="00D77510" w:rsidRPr="00EA5965">
        <w:rPr>
          <w:rFonts w:ascii="Arial" w:hAnsi="Arial" w:cs="Arial"/>
          <w:sz w:val="24"/>
          <w:szCs w:val="24"/>
          <w:lang w:eastAsia="es-ES"/>
        </w:rPr>
        <w:t xml:space="preserve"> hidroalcohólico</w:t>
      </w:r>
      <w:r w:rsidR="008420CE" w:rsidRPr="00EA5965">
        <w:rPr>
          <w:rFonts w:ascii="Arial" w:hAnsi="Arial" w:cs="Arial"/>
          <w:sz w:val="24"/>
          <w:szCs w:val="24"/>
          <w:lang w:eastAsia="es-ES"/>
        </w:rPr>
        <w:t>,</w:t>
      </w:r>
      <w:r w:rsidR="001F2A44" w:rsidRPr="00EA5965">
        <w:rPr>
          <w:rFonts w:ascii="Arial" w:hAnsi="Arial" w:cs="Arial"/>
          <w:sz w:val="24"/>
          <w:szCs w:val="24"/>
          <w:lang w:eastAsia="es-ES"/>
        </w:rPr>
        <w:t xml:space="preserve"> cubre-</w:t>
      </w:r>
      <w:r w:rsidR="00A81A07" w:rsidRPr="00EA5965">
        <w:rPr>
          <w:rFonts w:ascii="Arial" w:hAnsi="Arial" w:cs="Arial"/>
          <w:sz w:val="24"/>
          <w:szCs w:val="24"/>
          <w:lang w:eastAsia="es-ES"/>
        </w:rPr>
        <w:t xml:space="preserve">manillas </w:t>
      </w:r>
      <w:r w:rsidR="001F2A44" w:rsidRPr="00EA5965">
        <w:rPr>
          <w:rFonts w:ascii="Arial" w:hAnsi="Arial" w:cs="Arial"/>
          <w:sz w:val="24"/>
          <w:szCs w:val="24"/>
          <w:lang w:eastAsia="es-ES"/>
        </w:rPr>
        <w:t>desechables</w:t>
      </w:r>
      <w:r w:rsidR="00A17D09" w:rsidRPr="00EA5965">
        <w:rPr>
          <w:rFonts w:ascii="Arial" w:hAnsi="Arial" w:cs="Arial"/>
          <w:sz w:val="24"/>
          <w:szCs w:val="24"/>
          <w:lang w:eastAsia="es-ES"/>
        </w:rPr>
        <w:t>,</w:t>
      </w:r>
      <w:r w:rsidR="008420CE" w:rsidRPr="00EA5965">
        <w:rPr>
          <w:rFonts w:ascii="Arial" w:hAnsi="Arial" w:cs="Arial"/>
          <w:sz w:val="24"/>
          <w:szCs w:val="24"/>
          <w:lang w:eastAsia="es-ES"/>
        </w:rPr>
        <w:t xml:space="preserve"> </w:t>
      </w:r>
      <w:r w:rsidR="0096395E" w:rsidRPr="00EA5965">
        <w:rPr>
          <w:rFonts w:ascii="Arial" w:hAnsi="Arial" w:cs="Arial"/>
          <w:sz w:val="24"/>
          <w:szCs w:val="24"/>
          <w:lang w:eastAsia="es-ES"/>
        </w:rPr>
        <w:t>agarradores desechables para carros portamaletas</w:t>
      </w:r>
      <w:r w:rsidR="00682202" w:rsidRPr="00EA5965">
        <w:rPr>
          <w:rFonts w:ascii="Arial" w:hAnsi="Arial" w:cs="Arial"/>
          <w:sz w:val="24"/>
          <w:szCs w:val="24"/>
          <w:lang w:eastAsia="es-ES"/>
        </w:rPr>
        <w:t xml:space="preserve">, </w:t>
      </w:r>
      <w:r w:rsidR="008420CE" w:rsidRPr="00EA5965">
        <w:rPr>
          <w:rFonts w:ascii="Arial" w:hAnsi="Arial" w:cs="Arial"/>
          <w:sz w:val="24"/>
          <w:szCs w:val="24"/>
          <w:lang w:eastAsia="es-ES"/>
        </w:rPr>
        <w:t>etc</w:t>
      </w:r>
      <w:r w:rsidR="00411D2D" w:rsidRPr="00EA5965">
        <w:rPr>
          <w:rFonts w:ascii="Arial" w:hAnsi="Arial" w:cs="Arial"/>
          <w:sz w:val="24"/>
          <w:szCs w:val="24"/>
          <w:lang w:eastAsia="es-ES"/>
        </w:rPr>
        <w:t>.</w:t>
      </w:r>
      <w:r w:rsidR="008420CE" w:rsidRPr="00EA5965">
        <w:rPr>
          <w:rFonts w:ascii="Arial" w:hAnsi="Arial" w:cs="Arial"/>
          <w:sz w:val="24"/>
          <w:szCs w:val="24"/>
          <w:lang w:eastAsia="es-ES"/>
        </w:rPr>
        <w:t>)</w:t>
      </w:r>
      <w:r w:rsidR="00EA5965" w:rsidRPr="00EA5965">
        <w:rPr>
          <w:rFonts w:ascii="Arial" w:hAnsi="Arial" w:cs="Arial"/>
          <w:sz w:val="24"/>
          <w:szCs w:val="24"/>
          <w:lang w:eastAsia="es-ES"/>
        </w:rPr>
        <w:t>.</w:t>
      </w:r>
      <w:r w:rsidR="00670A1B" w:rsidRPr="00EA5965">
        <w:rPr>
          <w:rFonts w:ascii="Arial" w:hAnsi="Arial" w:cs="Arial"/>
          <w:sz w:val="24"/>
          <w:szCs w:val="24"/>
          <w:lang w:eastAsia="es-ES"/>
        </w:rPr>
        <w:t xml:space="preserve"> </w:t>
      </w:r>
    </w:p>
    <w:p w14:paraId="7290882D" w14:textId="77777777" w:rsidR="00DD4B3B" w:rsidRPr="00EA5965" w:rsidRDefault="00DD4B3B" w:rsidP="00BE254F">
      <w:pPr>
        <w:ind w:left="66"/>
        <w:jc w:val="both"/>
        <w:rPr>
          <w:rFonts w:ascii="Arial" w:hAnsi="Arial" w:cs="Arial"/>
          <w:sz w:val="24"/>
          <w:szCs w:val="24"/>
          <w:lang w:eastAsia="es-ES"/>
        </w:rPr>
      </w:pPr>
    </w:p>
    <w:p w14:paraId="38D4D756" w14:textId="05B852F9" w:rsidR="004D16AE" w:rsidRDefault="0038080B" w:rsidP="004D16AE">
      <w:pPr>
        <w:pStyle w:val="Prrafodelista"/>
        <w:numPr>
          <w:ilvl w:val="0"/>
          <w:numId w:val="3"/>
        </w:numPr>
        <w:ind w:left="426"/>
        <w:jc w:val="both"/>
        <w:rPr>
          <w:rFonts w:ascii="Arial" w:hAnsi="Arial" w:cs="Arial"/>
          <w:sz w:val="24"/>
          <w:szCs w:val="24"/>
          <w:lang w:eastAsia="es-ES"/>
        </w:rPr>
      </w:pPr>
      <w:r w:rsidRPr="0038080B">
        <w:rPr>
          <w:rFonts w:ascii="Arial" w:hAnsi="Arial" w:cs="Arial"/>
          <w:sz w:val="24"/>
          <w:szCs w:val="24"/>
          <w:lang w:eastAsia="es-ES"/>
        </w:rPr>
        <w:t xml:space="preserve">Debe existir </w:t>
      </w:r>
      <w:r w:rsidR="00EF54A0">
        <w:rPr>
          <w:rFonts w:ascii="Arial" w:hAnsi="Arial" w:cs="Arial"/>
          <w:sz w:val="24"/>
          <w:szCs w:val="24"/>
          <w:lang w:eastAsia="es-ES"/>
        </w:rPr>
        <w:t>un protocolo para la atención de los pasajeros con sintomatología compatible con el COVID-19</w:t>
      </w:r>
      <w:r>
        <w:rPr>
          <w:rFonts w:ascii="Arial" w:hAnsi="Arial" w:cs="Arial"/>
          <w:sz w:val="24"/>
          <w:szCs w:val="24"/>
          <w:lang w:eastAsia="es-ES"/>
        </w:rPr>
        <w:t xml:space="preserve"> </w:t>
      </w:r>
      <w:r w:rsidRPr="0038080B">
        <w:rPr>
          <w:rFonts w:ascii="Arial" w:hAnsi="Arial" w:cs="Arial"/>
          <w:sz w:val="24"/>
          <w:szCs w:val="24"/>
          <w:lang w:eastAsia="es-ES"/>
        </w:rPr>
        <w:t xml:space="preserve">en las estaciones marítimas del Puerto, a definir entre la Autoridad Portuaria y la </w:t>
      </w:r>
      <w:r w:rsidR="004B1687">
        <w:rPr>
          <w:rFonts w:ascii="Arial" w:hAnsi="Arial" w:cs="Arial"/>
          <w:sz w:val="24"/>
          <w:szCs w:val="24"/>
          <w:lang w:eastAsia="es-ES"/>
        </w:rPr>
        <w:t>A</w:t>
      </w:r>
      <w:r w:rsidRPr="0038080B">
        <w:rPr>
          <w:rFonts w:ascii="Arial" w:hAnsi="Arial" w:cs="Arial"/>
          <w:sz w:val="24"/>
          <w:szCs w:val="24"/>
          <w:lang w:eastAsia="es-ES"/>
        </w:rPr>
        <w:t xml:space="preserve">utoridad </w:t>
      </w:r>
      <w:r w:rsidR="004B1687">
        <w:rPr>
          <w:rFonts w:ascii="Arial" w:hAnsi="Arial" w:cs="Arial"/>
          <w:sz w:val="24"/>
          <w:szCs w:val="24"/>
          <w:lang w:eastAsia="es-ES"/>
        </w:rPr>
        <w:t>S</w:t>
      </w:r>
      <w:r w:rsidRPr="0038080B">
        <w:rPr>
          <w:rFonts w:ascii="Arial" w:hAnsi="Arial" w:cs="Arial"/>
          <w:sz w:val="24"/>
          <w:szCs w:val="24"/>
          <w:lang w:eastAsia="es-ES"/>
        </w:rPr>
        <w:t>anitaria en el puerto. Este protocolo deberá ser incluido en el Plan de Autoprotección de la estación marítima</w:t>
      </w:r>
      <w:r w:rsidR="00EF54A0">
        <w:rPr>
          <w:rFonts w:ascii="Arial" w:hAnsi="Arial" w:cs="Arial"/>
          <w:sz w:val="24"/>
          <w:szCs w:val="24"/>
          <w:lang w:eastAsia="es-ES"/>
        </w:rPr>
        <w:t xml:space="preserve">. </w:t>
      </w:r>
      <w:r w:rsidR="008F4F12" w:rsidRPr="00EA5965">
        <w:rPr>
          <w:rFonts w:ascii="Arial" w:hAnsi="Arial" w:cs="Arial"/>
          <w:sz w:val="24"/>
          <w:szCs w:val="24"/>
          <w:lang w:eastAsia="es-ES"/>
        </w:rPr>
        <w:t xml:space="preserve">Se garantizará que el personal de la terminal conozca </w:t>
      </w:r>
      <w:r w:rsidR="00EF54A0">
        <w:rPr>
          <w:rFonts w:ascii="Arial" w:hAnsi="Arial" w:cs="Arial"/>
          <w:sz w:val="24"/>
          <w:szCs w:val="24"/>
          <w:lang w:eastAsia="es-ES"/>
        </w:rPr>
        <w:t xml:space="preserve">dicho </w:t>
      </w:r>
      <w:r w:rsidR="00EF54A0" w:rsidRPr="00EA5965">
        <w:rPr>
          <w:rFonts w:ascii="Arial" w:hAnsi="Arial" w:cs="Arial"/>
          <w:sz w:val="24"/>
          <w:szCs w:val="24"/>
          <w:lang w:eastAsia="es-ES"/>
        </w:rPr>
        <w:t>protocolo.</w:t>
      </w:r>
      <w:r w:rsidR="003F4A3D" w:rsidRPr="00EA5965">
        <w:rPr>
          <w:rFonts w:ascii="Arial" w:hAnsi="Arial" w:cs="Arial"/>
          <w:sz w:val="24"/>
          <w:szCs w:val="24"/>
          <w:lang w:eastAsia="es-ES"/>
        </w:rPr>
        <w:t xml:space="preserve"> </w:t>
      </w:r>
    </w:p>
    <w:p w14:paraId="5855DADA" w14:textId="77777777" w:rsidR="004D16AE" w:rsidRPr="004D16AE" w:rsidRDefault="004D16AE" w:rsidP="004D16AE">
      <w:pPr>
        <w:pStyle w:val="Prrafodelista"/>
        <w:rPr>
          <w:rFonts w:ascii="Arial" w:hAnsi="Arial" w:cs="Arial"/>
          <w:sz w:val="24"/>
          <w:szCs w:val="24"/>
          <w:lang w:eastAsia="es-ES"/>
        </w:rPr>
      </w:pPr>
    </w:p>
    <w:p w14:paraId="2B4ADE40" w14:textId="4E4331AB" w:rsidR="00214454" w:rsidRPr="004D16AE" w:rsidRDefault="00214454" w:rsidP="004D16AE">
      <w:pPr>
        <w:pStyle w:val="Prrafodelista"/>
        <w:numPr>
          <w:ilvl w:val="0"/>
          <w:numId w:val="3"/>
        </w:numPr>
        <w:ind w:left="426"/>
        <w:jc w:val="both"/>
        <w:rPr>
          <w:rFonts w:ascii="Arial" w:hAnsi="Arial" w:cs="Arial"/>
          <w:sz w:val="24"/>
          <w:szCs w:val="24"/>
          <w:lang w:eastAsia="es-ES"/>
        </w:rPr>
      </w:pPr>
      <w:r w:rsidRPr="004D16AE">
        <w:rPr>
          <w:rFonts w:ascii="Arial" w:hAnsi="Arial" w:cs="Arial"/>
          <w:sz w:val="24"/>
          <w:szCs w:val="24"/>
          <w:lang w:eastAsia="es-ES"/>
        </w:rPr>
        <w:t>Se</w:t>
      </w:r>
      <w:r w:rsidR="00523A34" w:rsidRPr="004D16AE">
        <w:rPr>
          <w:rFonts w:ascii="Arial" w:hAnsi="Arial" w:cs="Arial"/>
          <w:sz w:val="24"/>
          <w:szCs w:val="24"/>
          <w:lang w:eastAsia="es-ES"/>
        </w:rPr>
        <w:t xml:space="preserve"> garantizará una ventilación adecuada </w:t>
      </w:r>
      <w:r w:rsidR="003D04C0" w:rsidRPr="004D16AE">
        <w:rPr>
          <w:rFonts w:ascii="Arial" w:hAnsi="Arial" w:cs="Arial"/>
          <w:sz w:val="24"/>
          <w:szCs w:val="24"/>
          <w:lang w:eastAsia="es-ES"/>
        </w:rPr>
        <w:t xml:space="preserve">en cualquier estancia </w:t>
      </w:r>
      <w:r w:rsidRPr="004D16AE">
        <w:rPr>
          <w:rFonts w:ascii="Arial" w:hAnsi="Arial" w:cs="Arial"/>
          <w:sz w:val="24"/>
          <w:szCs w:val="24"/>
          <w:lang w:eastAsia="es-ES"/>
        </w:rPr>
        <w:t>para procurar alcanzar el máximo nivel de renovación del aire posible</w:t>
      </w:r>
      <w:r w:rsidR="003B26F7" w:rsidRPr="004D16AE">
        <w:rPr>
          <w:rFonts w:ascii="Arial" w:hAnsi="Arial" w:cs="Arial"/>
          <w:sz w:val="24"/>
          <w:szCs w:val="24"/>
          <w:lang w:eastAsia="es-ES"/>
        </w:rPr>
        <w:t>,</w:t>
      </w:r>
      <w:r w:rsidR="004D16AE" w:rsidRPr="004D16AE">
        <w:t xml:space="preserve"> </w:t>
      </w:r>
      <w:r w:rsidR="004D16AE" w:rsidRPr="004D16AE">
        <w:rPr>
          <w:rFonts w:ascii="Arial" w:hAnsi="Arial" w:cs="Arial"/>
          <w:sz w:val="24"/>
          <w:szCs w:val="24"/>
          <w:lang w:eastAsia="es-ES"/>
        </w:rPr>
        <w:t>debiendo garantizar la limpieza de los circuitos en todo momento</w:t>
      </w:r>
      <w:r w:rsidR="004D16AE">
        <w:rPr>
          <w:rFonts w:ascii="Arial" w:hAnsi="Arial" w:cs="Arial"/>
          <w:sz w:val="24"/>
          <w:szCs w:val="24"/>
          <w:lang w:eastAsia="es-ES"/>
        </w:rPr>
        <w:t>.</w:t>
      </w:r>
    </w:p>
    <w:p w14:paraId="7E0610BE" w14:textId="77777777" w:rsidR="00C35348" w:rsidRPr="00EA5965" w:rsidRDefault="00C35348" w:rsidP="00BE254F">
      <w:pPr>
        <w:pStyle w:val="Prrafodelista"/>
        <w:rPr>
          <w:rFonts w:ascii="Arial" w:hAnsi="Arial" w:cs="Arial"/>
          <w:sz w:val="24"/>
          <w:szCs w:val="24"/>
          <w:lang w:eastAsia="es-ES"/>
        </w:rPr>
      </w:pPr>
    </w:p>
    <w:p w14:paraId="34B5CA6F" w14:textId="1C5C35BB" w:rsidR="006D3238" w:rsidRPr="00EA5965" w:rsidRDefault="006D3238" w:rsidP="006D3238">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lastRenderedPageBreak/>
        <w:t xml:space="preserve">La necesidad de mantener el distanciamiento social exige una supervisión constante por parte del personal de tierra, en orden a evitar aglomeraciones ocasionales en cualquier zona de las terminales portuarias. </w:t>
      </w:r>
    </w:p>
    <w:p w14:paraId="7F445581" w14:textId="77777777" w:rsidR="00C35348" w:rsidRPr="00EA5965" w:rsidRDefault="00C35348" w:rsidP="006D3238">
      <w:pPr>
        <w:ind w:left="66"/>
        <w:jc w:val="both"/>
        <w:rPr>
          <w:rFonts w:ascii="Arial" w:hAnsi="Arial" w:cs="Arial"/>
          <w:sz w:val="24"/>
          <w:szCs w:val="24"/>
          <w:lang w:eastAsia="es-ES"/>
        </w:rPr>
      </w:pPr>
    </w:p>
    <w:p w14:paraId="7B912FFE" w14:textId="04BB10BF" w:rsidR="00C35348" w:rsidRPr="00EA5965" w:rsidRDefault="00523A34" w:rsidP="00C35348">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Es necesario garantizar las medidas de distanciamiento social</w:t>
      </w:r>
      <w:r w:rsidR="00AD58FB">
        <w:rPr>
          <w:rFonts w:ascii="Arial" w:hAnsi="Arial" w:cs="Arial"/>
          <w:sz w:val="24"/>
          <w:szCs w:val="24"/>
          <w:lang w:eastAsia="es-ES"/>
        </w:rPr>
        <w:t>,</w:t>
      </w:r>
      <w:r w:rsidR="00AD58FB" w:rsidRPr="00AD58FB">
        <w:rPr>
          <w:rFonts w:ascii="Arial" w:hAnsi="Arial" w:cs="Arial"/>
          <w:sz w:val="24"/>
          <w:szCs w:val="24"/>
          <w:lang w:eastAsia="es-ES"/>
        </w:rPr>
        <w:t xml:space="preserve"> </w:t>
      </w:r>
      <w:r w:rsidR="00AD58FB">
        <w:rPr>
          <w:rFonts w:ascii="Arial" w:hAnsi="Arial" w:cs="Arial"/>
          <w:sz w:val="24"/>
          <w:szCs w:val="24"/>
          <w:lang w:eastAsia="es-ES"/>
        </w:rPr>
        <w:t>conforme a las distintas fases de desescalada</w:t>
      </w:r>
      <w:r w:rsidR="0045006F">
        <w:rPr>
          <w:rFonts w:ascii="Arial" w:hAnsi="Arial" w:cs="Arial"/>
          <w:sz w:val="24"/>
          <w:szCs w:val="24"/>
          <w:lang w:eastAsia="es-ES"/>
        </w:rPr>
        <w:t xml:space="preserve"> y nueva normalidad</w:t>
      </w:r>
      <w:r w:rsidR="00EF54A0">
        <w:rPr>
          <w:rFonts w:ascii="Arial" w:hAnsi="Arial" w:cs="Arial"/>
          <w:sz w:val="24"/>
          <w:szCs w:val="24"/>
          <w:lang w:eastAsia="es-ES"/>
        </w:rPr>
        <w:t>,</w:t>
      </w:r>
      <w:r w:rsidRPr="00EA5965">
        <w:rPr>
          <w:rFonts w:ascii="Arial" w:hAnsi="Arial" w:cs="Arial"/>
          <w:sz w:val="24"/>
          <w:szCs w:val="24"/>
          <w:lang w:eastAsia="es-ES"/>
        </w:rPr>
        <w:t xml:space="preserve"> mediante los procedimientos adecuados durante los accesos al buque tanto desde pasarela de embarque como desde las bodegas y el tránsito hacia las cubiertas.</w:t>
      </w:r>
      <w:r w:rsidR="004D16AE">
        <w:rPr>
          <w:rFonts w:ascii="Arial" w:hAnsi="Arial" w:cs="Arial"/>
          <w:sz w:val="24"/>
          <w:szCs w:val="24"/>
          <w:lang w:eastAsia="es-ES"/>
        </w:rPr>
        <w:t xml:space="preserve"> Siempre que sea posible, se utilizaran cintas o marcas visuales para definir las distancias de seguridad.</w:t>
      </w:r>
    </w:p>
    <w:p w14:paraId="0BEB267A" w14:textId="77777777" w:rsidR="004A06CF" w:rsidRPr="00EA5965" w:rsidRDefault="004A06CF" w:rsidP="004A06CF">
      <w:pPr>
        <w:jc w:val="both"/>
        <w:rPr>
          <w:rFonts w:ascii="Arial" w:hAnsi="Arial" w:cs="Arial"/>
          <w:sz w:val="24"/>
          <w:szCs w:val="24"/>
          <w:lang w:eastAsia="es-ES"/>
        </w:rPr>
      </w:pPr>
    </w:p>
    <w:p w14:paraId="572FCBE5" w14:textId="27E1E6E6" w:rsidR="00550573" w:rsidRPr="00EA5965" w:rsidRDefault="00EB0A3E">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Se debe impartir una formación básica a</w:t>
      </w:r>
      <w:r w:rsidR="008621D7" w:rsidRPr="00EA5965">
        <w:rPr>
          <w:rFonts w:ascii="Arial" w:hAnsi="Arial" w:cs="Arial"/>
          <w:sz w:val="24"/>
          <w:szCs w:val="24"/>
          <w:lang w:eastAsia="es-ES"/>
        </w:rPr>
        <w:t xml:space="preserve">l personal de tierra acerca de </w:t>
      </w:r>
      <w:r w:rsidR="00C95CD5" w:rsidRPr="00EA5965">
        <w:rPr>
          <w:rFonts w:ascii="Arial" w:hAnsi="Arial" w:cs="Arial"/>
          <w:sz w:val="24"/>
          <w:szCs w:val="24"/>
          <w:lang w:eastAsia="es-ES"/>
        </w:rPr>
        <w:t xml:space="preserve">las </w:t>
      </w:r>
      <w:r w:rsidR="001F4194" w:rsidRPr="00EA5965">
        <w:rPr>
          <w:rFonts w:ascii="Arial" w:hAnsi="Arial" w:cs="Arial"/>
          <w:sz w:val="24"/>
          <w:szCs w:val="24"/>
          <w:lang w:eastAsia="es-ES"/>
        </w:rPr>
        <w:t>n</w:t>
      </w:r>
      <w:r w:rsidR="008621D7" w:rsidRPr="00EA5965">
        <w:rPr>
          <w:rFonts w:ascii="Arial" w:hAnsi="Arial" w:cs="Arial"/>
          <w:sz w:val="24"/>
          <w:szCs w:val="24"/>
          <w:lang w:eastAsia="es-ES"/>
        </w:rPr>
        <w:t>ormas</w:t>
      </w:r>
      <w:r w:rsidR="00C95CD5" w:rsidRPr="00EA5965">
        <w:rPr>
          <w:rFonts w:ascii="Arial" w:hAnsi="Arial" w:cs="Arial"/>
          <w:sz w:val="24"/>
          <w:szCs w:val="24"/>
          <w:lang w:eastAsia="es-ES"/>
        </w:rPr>
        <w:t xml:space="preserve"> vigentes y las recomendaciones para la prevención de contagios</w:t>
      </w:r>
      <w:r w:rsidR="003D04C0">
        <w:rPr>
          <w:rFonts w:ascii="Arial" w:hAnsi="Arial" w:cs="Arial"/>
          <w:sz w:val="24"/>
          <w:szCs w:val="24"/>
          <w:lang w:eastAsia="es-ES"/>
        </w:rPr>
        <w:t xml:space="preserve"> por COVID-19</w:t>
      </w:r>
      <w:r w:rsidR="00C95CD5" w:rsidRPr="00EA5965">
        <w:rPr>
          <w:rFonts w:ascii="Arial" w:hAnsi="Arial" w:cs="Arial"/>
          <w:sz w:val="24"/>
          <w:szCs w:val="24"/>
          <w:lang w:eastAsia="es-ES"/>
        </w:rPr>
        <w:t xml:space="preserve">, </w:t>
      </w:r>
      <w:r w:rsidR="003157A2" w:rsidRPr="00EA5965">
        <w:rPr>
          <w:rFonts w:ascii="Arial" w:hAnsi="Arial" w:cs="Arial"/>
          <w:sz w:val="24"/>
          <w:szCs w:val="24"/>
          <w:lang w:eastAsia="es-ES"/>
        </w:rPr>
        <w:t>uso adecuado de los equipos de protección</w:t>
      </w:r>
      <w:r w:rsidR="004D16AE" w:rsidRPr="004D16AE">
        <w:t xml:space="preserve"> </w:t>
      </w:r>
      <w:r w:rsidR="004D16AE" w:rsidRPr="004D16AE">
        <w:rPr>
          <w:rFonts w:ascii="Arial" w:hAnsi="Arial" w:cs="Arial"/>
          <w:sz w:val="24"/>
          <w:szCs w:val="24"/>
          <w:lang w:eastAsia="es-ES"/>
        </w:rPr>
        <w:t>individual</w:t>
      </w:r>
      <w:r w:rsidR="003157A2" w:rsidRPr="00EA5965">
        <w:rPr>
          <w:rFonts w:ascii="Arial" w:hAnsi="Arial" w:cs="Arial"/>
          <w:sz w:val="24"/>
          <w:szCs w:val="24"/>
          <w:lang w:eastAsia="es-ES"/>
        </w:rPr>
        <w:t xml:space="preserve">, </w:t>
      </w:r>
      <w:r w:rsidR="00C95CD5" w:rsidRPr="00EA5965">
        <w:rPr>
          <w:rFonts w:ascii="Arial" w:hAnsi="Arial" w:cs="Arial"/>
          <w:sz w:val="24"/>
          <w:szCs w:val="24"/>
          <w:lang w:eastAsia="es-ES"/>
        </w:rPr>
        <w:t xml:space="preserve">así como sobre el modo de trasladar </w:t>
      </w:r>
      <w:r w:rsidR="005337DD" w:rsidRPr="00EA5965">
        <w:rPr>
          <w:rFonts w:ascii="Arial" w:hAnsi="Arial" w:cs="Arial"/>
          <w:sz w:val="24"/>
          <w:szCs w:val="24"/>
          <w:lang w:eastAsia="es-ES"/>
        </w:rPr>
        <w:t xml:space="preserve">indicaciones </w:t>
      </w:r>
      <w:r w:rsidR="001F4194" w:rsidRPr="00EA5965">
        <w:rPr>
          <w:rFonts w:ascii="Arial" w:hAnsi="Arial" w:cs="Arial"/>
          <w:sz w:val="24"/>
          <w:szCs w:val="24"/>
          <w:lang w:eastAsia="es-ES"/>
        </w:rPr>
        <w:t>a los pasajeros</w:t>
      </w:r>
      <w:r w:rsidR="00C95CD5" w:rsidRPr="00EA5965">
        <w:rPr>
          <w:rFonts w:ascii="Arial" w:hAnsi="Arial" w:cs="Arial"/>
          <w:sz w:val="24"/>
          <w:szCs w:val="24"/>
          <w:lang w:eastAsia="es-ES"/>
        </w:rPr>
        <w:t xml:space="preserve"> de una manera comprensible</w:t>
      </w:r>
      <w:r w:rsidR="00731357" w:rsidRPr="00EA5965">
        <w:rPr>
          <w:rFonts w:ascii="Arial" w:hAnsi="Arial" w:cs="Arial"/>
          <w:sz w:val="24"/>
          <w:szCs w:val="24"/>
          <w:lang w:eastAsia="es-ES"/>
        </w:rPr>
        <w:t xml:space="preserve"> y</w:t>
      </w:r>
      <w:r w:rsidR="00AE2DE9" w:rsidRPr="00EA5965">
        <w:rPr>
          <w:rFonts w:ascii="Arial" w:hAnsi="Arial" w:cs="Arial"/>
          <w:sz w:val="24"/>
          <w:szCs w:val="24"/>
          <w:lang w:eastAsia="es-ES"/>
        </w:rPr>
        <w:t xml:space="preserve"> respetuosa</w:t>
      </w:r>
      <w:r w:rsidR="00731357" w:rsidRPr="00EA5965">
        <w:rPr>
          <w:rFonts w:ascii="Arial" w:hAnsi="Arial" w:cs="Arial"/>
          <w:sz w:val="24"/>
          <w:szCs w:val="24"/>
          <w:lang w:eastAsia="es-ES"/>
        </w:rPr>
        <w:t>, con paciencia y con claridad.</w:t>
      </w:r>
    </w:p>
    <w:p w14:paraId="5FADE529" w14:textId="77777777" w:rsidR="00550573" w:rsidRPr="00EA5965" w:rsidRDefault="00550573" w:rsidP="00BE254F">
      <w:pPr>
        <w:pStyle w:val="Prrafodelista"/>
        <w:rPr>
          <w:rFonts w:ascii="Arial" w:hAnsi="Arial" w:cs="Arial"/>
          <w:sz w:val="24"/>
          <w:szCs w:val="24"/>
          <w:lang w:eastAsia="es-ES"/>
        </w:rPr>
      </w:pPr>
    </w:p>
    <w:p w14:paraId="2D3D2EFC" w14:textId="039345E9" w:rsidR="00253BCE" w:rsidRPr="00EA5965" w:rsidRDefault="00550573">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Se</w:t>
      </w:r>
      <w:r w:rsidR="00A2202F" w:rsidRPr="00EA5965">
        <w:rPr>
          <w:rFonts w:ascii="Arial" w:hAnsi="Arial" w:cs="Arial"/>
          <w:sz w:val="24"/>
          <w:szCs w:val="24"/>
          <w:lang w:eastAsia="es-ES"/>
        </w:rPr>
        <w:t xml:space="preserve"> deben reforzar las medidas de higiene</w:t>
      </w:r>
      <w:r w:rsidR="00813AC1" w:rsidRPr="00EA5965">
        <w:rPr>
          <w:rFonts w:ascii="Arial" w:hAnsi="Arial" w:cs="Arial"/>
          <w:sz w:val="24"/>
          <w:szCs w:val="24"/>
          <w:lang w:eastAsia="es-ES"/>
        </w:rPr>
        <w:t xml:space="preserve">, </w:t>
      </w:r>
      <w:r w:rsidR="00A2202F" w:rsidRPr="00EA5965">
        <w:rPr>
          <w:rFonts w:ascii="Arial" w:hAnsi="Arial" w:cs="Arial"/>
          <w:sz w:val="24"/>
          <w:szCs w:val="24"/>
          <w:lang w:eastAsia="es-ES"/>
        </w:rPr>
        <w:t xml:space="preserve">limpieza </w:t>
      </w:r>
      <w:r w:rsidR="00813AC1" w:rsidRPr="00EA5965">
        <w:rPr>
          <w:rFonts w:ascii="Arial" w:hAnsi="Arial" w:cs="Arial"/>
          <w:sz w:val="24"/>
          <w:szCs w:val="24"/>
          <w:lang w:eastAsia="es-ES"/>
        </w:rPr>
        <w:t xml:space="preserve">y desinfección </w:t>
      </w:r>
      <w:r w:rsidR="00A2202F" w:rsidRPr="00EA5965">
        <w:rPr>
          <w:rFonts w:ascii="Arial" w:hAnsi="Arial" w:cs="Arial"/>
          <w:sz w:val="24"/>
          <w:szCs w:val="24"/>
          <w:lang w:eastAsia="es-ES"/>
        </w:rPr>
        <w:t>en todas las</w:t>
      </w:r>
      <w:r w:rsidR="00670A1B" w:rsidRPr="00EA5965">
        <w:rPr>
          <w:rFonts w:ascii="Arial" w:hAnsi="Arial" w:cs="Arial"/>
          <w:sz w:val="24"/>
          <w:szCs w:val="24"/>
          <w:lang w:eastAsia="es-ES"/>
        </w:rPr>
        <w:t xml:space="preserve"> instalaciones</w:t>
      </w:r>
      <w:r w:rsidR="00813AC1" w:rsidRPr="00EA5965">
        <w:rPr>
          <w:rFonts w:ascii="Arial" w:hAnsi="Arial" w:cs="Arial"/>
          <w:sz w:val="24"/>
          <w:szCs w:val="24"/>
          <w:lang w:eastAsia="es-ES"/>
        </w:rPr>
        <w:t xml:space="preserve"> </w:t>
      </w:r>
      <w:r w:rsidR="0072119D" w:rsidRPr="00EA5965">
        <w:rPr>
          <w:rFonts w:ascii="Arial" w:hAnsi="Arial" w:cs="Arial"/>
          <w:sz w:val="24"/>
          <w:szCs w:val="24"/>
          <w:lang w:eastAsia="es-ES"/>
        </w:rPr>
        <w:t>portuarias.</w:t>
      </w:r>
      <w:r w:rsidR="00813AC1" w:rsidRPr="00EA5965">
        <w:rPr>
          <w:rFonts w:ascii="Arial" w:hAnsi="Arial" w:cs="Arial"/>
          <w:sz w:val="24"/>
          <w:szCs w:val="24"/>
          <w:lang w:eastAsia="es-ES"/>
        </w:rPr>
        <w:t xml:space="preserve"> </w:t>
      </w:r>
      <w:r w:rsidR="006D3238" w:rsidRPr="00EA5965">
        <w:rPr>
          <w:rFonts w:ascii="Arial" w:hAnsi="Arial" w:cs="Arial"/>
          <w:sz w:val="24"/>
          <w:szCs w:val="24"/>
          <w:lang w:eastAsia="es-ES"/>
        </w:rPr>
        <w:t xml:space="preserve">Se </w:t>
      </w:r>
      <w:r w:rsidR="004E6665" w:rsidRPr="00EA5965">
        <w:rPr>
          <w:rFonts w:ascii="Arial" w:hAnsi="Arial" w:cs="Arial"/>
          <w:sz w:val="24"/>
          <w:szCs w:val="24"/>
          <w:lang w:eastAsia="es-ES"/>
        </w:rPr>
        <w:t xml:space="preserve">pondrá especial atención a la disponibilidad de jabón y toallas de papel </w:t>
      </w:r>
      <w:r w:rsidR="00470353">
        <w:rPr>
          <w:rFonts w:ascii="Arial" w:hAnsi="Arial" w:cs="Arial"/>
          <w:sz w:val="24"/>
          <w:szCs w:val="24"/>
          <w:lang w:eastAsia="es-ES"/>
        </w:rPr>
        <w:t xml:space="preserve">y/o secadores automáticos </w:t>
      </w:r>
      <w:r w:rsidR="004E6665" w:rsidRPr="00EA5965">
        <w:rPr>
          <w:rFonts w:ascii="Arial" w:hAnsi="Arial" w:cs="Arial"/>
          <w:sz w:val="24"/>
          <w:szCs w:val="24"/>
          <w:lang w:eastAsia="es-ES"/>
        </w:rPr>
        <w:t xml:space="preserve">en los aseos </w:t>
      </w:r>
      <w:r w:rsidR="00523A34" w:rsidRPr="00EA5965">
        <w:rPr>
          <w:rFonts w:ascii="Arial" w:hAnsi="Arial" w:cs="Arial"/>
          <w:sz w:val="24"/>
          <w:szCs w:val="24"/>
          <w:lang w:eastAsia="es-ES"/>
        </w:rPr>
        <w:t>e</w:t>
      </w:r>
      <w:r w:rsidR="004E6665" w:rsidRPr="00EA5965">
        <w:rPr>
          <w:rFonts w:ascii="Arial" w:hAnsi="Arial" w:cs="Arial"/>
          <w:sz w:val="24"/>
          <w:szCs w:val="24"/>
          <w:lang w:eastAsia="es-ES"/>
        </w:rPr>
        <w:t xml:space="preserve"> </w:t>
      </w:r>
      <w:r w:rsidR="006D3238" w:rsidRPr="00EA5965">
        <w:rPr>
          <w:rFonts w:ascii="Arial" w:hAnsi="Arial" w:cs="Arial"/>
          <w:sz w:val="24"/>
          <w:szCs w:val="24"/>
          <w:lang w:eastAsia="es-ES"/>
        </w:rPr>
        <w:t>instalarán dispensadores de gel hidroal</w:t>
      </w:r>
      <w:r w:rsidR="00411D2D" w:rsidRPr="00EA5965">
        <w:rPr>
          <w:rFonts w:ascii="Arial" w:hAnsi="Arial" w:cs="Arial"/>
          <w:sz w:val="24"/>
          <w:szCs w:val="24"/>
          <w:lang w:eastAsia="es-ES"/>
        </w:rPr>
        <w:t>co</w:t>
      </w:r>
      <w:r w:rsidR="006D3238" w:rsidRPr="00EA5965">
        <w:rPr>
          <w:rFonts w:ascii="Arial" w:hAnsi="Arial" w:cs="Arial"/>
          <w:sz w:val="24"/>
          <w:szCs w:val="24"/>
          <w:lang w:eastAsia="es-ES"/>
        </w:rPr>
        <w:t xml:space="preserve">hólico </w:t>
      </w:r>
      <w:r w:rsidR="00470353">
        <w:rPr>
          <w:rFonts w:ascii="Arial" w:hAnsi="Arial" w:cs="Arial"/>
          <w:sz w:val="24"/>
          <w:szCs w:val="24"/>
          <w:lang w:eastAsia="es-ES"/>
        </w:rPr>
        <w:t xml:space="preserve">(todos ellos con accionamiento </w:t>
      </w:r>
      <w:r w:rsidR="006D3238" w:rsidRPr="00EA5965">
        <w:rPr>
          <w:rFonts w:ascii="Arial" w:hAnsi="Arial" w:cs="Arial"/>
          <w:sz w:val="24"/>
          <w:szCs w:val="24"/>
          <w:lang w:eastAsia="es-ES"/>
        </w:rPr>
        <w:t>automático</w:t>
      </w:r>
      <w:r w:rsidR="00470353">
        <w:rPr>
          <w:rFonts w:ascii="Arial" w:hAnsi="Arial" w:cs="Arial"/>
          <w:sz w:val="24"/>
          <w:szCs w:val="24"/>
          <w:lang w:eastAsia="es-ES"/>
        </w:rPr>
        <w:t xml:space="preserve"> para evitar el contacto)</w:t>
      </w:r>
      <w:r w:rsidR="006D3238" w:rsidRPr="00EA5965">
        <w:rPr>
          <w:rFonts w:ascii="Arial" w:hAnsi="Arial" w:cs="Arial"/>
          <w:sz w:val="24"/>
          <w:szCs w:val="24"/>
          <w:lang w:eastAsia="es-ES"/>
        </w:rPr>
        <w:t xml:space="preserve"> en los lugares más adecuados de la terminal. </w:t>
      </w:r>
      <w:r w:rsidR="00253BCE" w:rsidRPr="00EA5965">
        <w:rPr>
          <w:rFonts w:ascii="Arial" w:hAnsi="Arial" w:cs="Arial"/>
          <w:sz w:val="24"/>
          <w:szCs w:val="24"/>
          <w:lang w:eastAsia="es-ES"/>
        </w:rPr>
        <w:t>Se instalar</w:t>
      </w:r>
      <w:r w:rsidRPr="00EA5965">
        <w:rPr>
          <w:rFonts w:ascii="Arial" w:hAnsi="Arial" w:cs="Arial"/>
          <w:sz w:val="24"/>
          <w:szCs w:val="24"/>
          <w:lang w:eastAsia="es-ES"/>
        </w:rPr>
        <w:t>án</w:t>
      </w:r>
      <w:r w:rsidR="00253BCE" w:rsidRPr="00EA5965">
        <w:rPr>
          <w:rFonts w:ascii="Arial" w:hAnsi="Arial" w:cs="Arial"/>
          <w:sz w:val="24"/>
          <w:szCs w:val="24"/>
          <w:lang w:eastAsia="es-ES"/>
        </w:rPr>
        <w:t xml:space="preserve"> papeleras </w:t>
      </w:r>
      <w:r w:rsidR="00E512CB" w:rsidRPr="00EA5965">
        <w:rPr>
          <w:rFonts w:ascii="Arial" w:hAnsi="Arial" w:cs="Arial"/>
          <w:sz w:val="24"/>
          <w:szCs w:val="24"/>
          <w:lang w:eastAsia="es-ES"/>
        </w:rPr>
        <w:t xml:space="preserve">en número suficiente </w:t>
      </w:r>
      <w:r w:rsidR="00253BCE" w:rsidRPr="00EA5965">
        <w:rPr>
          <w:rFonts w:ascii="Arial" w:hAnsi="Arial" w:cs="Arial"/>
          <w:sz w:val="24"/>
          <w:szCs w:val="24"/>
          <w:lang w:eastAsia="es-ES"/>
        </w:rPr>
        <w:t>para el desecho seguro de material de protección por los trabajadores portuarios y por los pasajeros</w:t>
      </w:r>
      <w:r w:rsidR="0001277A">
        <w:rPr>
          <w:rFonts w:ascii="Arial" w:hAnsi="Arial" w:cs="Arial"/>
          <w:sz w:val="24"/>
          <w:szCs w:val="24"/>
          <w:lang w:eastAsia="es-ES"/>
        </w:rPr>
        <w:t>, con tapa y</w:t>
      </w:r>
      <w:r w:rsidR="00523A34" w:rsidRPr="00EA5965">
        <w:rPr>
          <w:rFonts w:ascii="Arial" w:hAnsi="Arial" w:cs="Arial"/>
          <w:sz w:val="24"/>
          <w:szCs w:val="24"/>
          <w:lang w:eastAsia="es-ES"/>
        </w:rPr>
        <w:t xml:space="preserve"> preferiblemente con sistemas de accionamiento no manual</w:t>
      </w:r>
      <w:r w:rsidRPr="00EA5965">
        <w:rPr>
          <w:rFonts w:ascii="Arial" w:hAnsi="Arial" w:cs="Arial"/>
          <w:sz w:val="24"/>
          <w:szCs w:val="24"/>
          <w:lang w:eastAsia="es-ES"/>
        </w:rPr>
        <w:t>.</w:t>
      </w:r>
      <w:r w:rsidR="00404885" w:rsidRPr="00EA5965">
        <w:rPr>
          <w:rFonts w:ascii="Arial" w:hAnsi="Arial" w:cs="Arial"/>
          <w:sz w:val="24"/>
          <w:szCs w:val="24"/>
          <w:lang w:eastAsia="es-ES"/>
        </w:rPr>
        <w:t xml:space="preserve"> Los protocolos de desinfección deberán seguir en todo caso las indicaciones expresadas en el siguiente apartado.</w:t>
      </w:r>
    </w:p>
    <w:p w14:paraId="0CA2E83F" w14:textId="77777777" w:rsidR="00550573" w:rsidRPr="00EA5965" w:rsidRDefault="00550573" w:rsidP="00BE254F">
      <w:pPr>
        <w:pStyle w:val="Prrafodelista"/>
        <w:rPr>
          <w:rFonts w:ascii="Arial" w:hAnsi="Arial" w:cs="Arial"/>
          <w:sz w:val="24"/>
          <w:szCs w:val="24"/>
          <w:lang w:eastAsia="es-ES"/>
        </w:rPr>
      </w:pPr>
    </w:p>
    <w:p w14:paraId="60B4817E" w14:textId="3CC924CF" w:rsidR="00092AB6" w:rsidRPr="00EA5965" w:rsidRDefault="00C5159B" w:rsidP="0094164F">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P</w:t>
      </w:r>
      <w:r w:rsidR="004F5716" w:rsidRPr="00EA5965">
        <w:rPr>
          <w:rFonts w:ascii="Arial" w:hAnsi="Arial" w:cs="Arial"/>
          <w:sz w:val="24"/>
          <w:szCs w:val="24"/>
          <w:lang w:eastAsia="es-ES"/>
        </w:rPr>
        <w:t>odrán adoptarse medidas para</w:t>
      </w:r>
      <w:r w:rsidR="004B5495" w:rsidRPr="00EA5965">
        <w:rPr>
          <w:rFonts w:ascii="Arial" w:hAnsi="Arial" w:cs="Arial"/>
          <w:sz w:val="24"/>
          <w:szCs w:val="24"/>
          <w:lang w:eastAsia="es-ES"/>
        </w:rPr>
        <w:t xml:space="preserve"> la</w:t>
      </w:r>
      <w:r w:rsidR="00A773A6" w:rsidRPr="00EA5965">
        <w:rPr>
          <w:rFonts w:ascii="Arial" w:hAnsi="Arial" w:cs="Arial"/>
          <w:sz w:val="24"/>
          <w:szCs w:val="24"/>
          <w:lang w:eastAsia="es-ES"/>
        </w:rPr>
        <w:t xml:space="preserve"> </w:t>
      </w:r>
      <w:r w:rsidR="00092AB6" w:rsidRPr="00EA5965">
        <w:rPr>
          <w:rFonts w:ascii="Arial" w:hAnsi="Arial" w:cs="Arial"/>
          <w:sz w:val="24"/>
          <w:szCs w:val="24"/>
          <w:lang w:eastAsia="es-ES"/>
        </w:rPr>
        <w:t>higienización</w:t>
      </w:r>
      <w:r w:rsidR="004B5495" w:rsidRPr="00EA5965">
        <w:rPr>
          <w:rFonts w:ascii="Arial" w:hAnsi="Arial" w:cs="Arial"/>
          <w:sz w:val="24"/>
          <w:szCs w:val="24"/>
          <w:lang w:eastAsia="es-ES"/>
        </w:rPr>
        <w:t xml:space="preserve"> </w:t>
      </w:r>
      <w:r w:rsidR="00635C55" w:rsidRPr="00EA5965">
        <w:rPr>
          <w:rFonts w:ascii="Arial" w:hAnsi="Arial" w:cs="Arial"/>
          <w:sz w:val="24"/>
          <w:szCs w:val="24"/>
          <w:lang w:eastAsia="es-ES"/>
        </w:rPr>
        <w:t>y</w:t>
      </w:r>
      <w:r w:rsidR="004F5716" w:rsidRPr="00EA5965">
        <w:rPr>
          <w:rFonts w:ascii="Arial" w:hAnsi="Arial" w:cs="Arial"/>
          <w:sz w:val="24"/>
          <w:szCs w:val="24"/>
          <w:lang w:eastAsia="es-ES"/>
        </w:rPr>
        <w:t xml:space="preserve"> desinfección </w:t>
      </w:r>
      <w:r w:rsidR="004B5495" w:rsidRPr="00EA5965">
        <w:rPr>
          <w:rFonts w:ascii="Arial" w:hAnsi="Arial" w:cs="Arial"/>
          <w:sz w:val="24"/>
          <w:szCs w:val="24"/>
          <w:lang w:eastAsia="es-ES"/>
        </w:rPr>
        <w:t>del</w:t>
      </w:r>
      <w:r w:rsidR="00C52C5D" w:rsidRPr="00EA5965">
        <w:rPr>
          <w:rFonts w:ascii="Arial" w:hAnsi="Arial" w:cs="Arial"/>
          <w:sz w:val="24"/>
          <w:szCs w:val="24"/>
          <w:lang w:eastAsia="es-ES"/>
        </w:rPr>
        <w:t xml:space="preserve"> equipaje facturado </w:t>
      </w:r>
      <w:r w:rsidR="00C061EE" w:rsidRPr="00EA5965">
        <w:rPr>
          <w:rFonts w:ascii="Arial" w:hAnsi="Arial" w:cs="Arial"/>
          <w:sz w:val="24"/>
          <w:szCs w:val="24"/>
          <w:lang w:eastAsia="es-ES"/>
        </w:rPr>
        <w:t>en las instalaciones portuarias</w:t>
      </w:r>
      <w:r w:rsidR="004F5716" w:rsidRPr="00EA5965">
        <w:rPr>
          <w:rFonts w:ascii="Arial" w:hAnsi="Arial" w:cs="Arial"/>
          <w:sz w:val="24"/>
          <w:szCs w:val="24"/>
          <w:lang w:eastAsia="es-ES"/>
        </w:rPr>
        <w:t xml:space="preserve"> con carácter previo a</w:t>
      </w:r>
      <w:r w:rsidR="000B2353" w:rsidRPr="00EA5965">
        <w:rPr>
          <w:rFonts w:ascii="Arial" w:hAnsi="Arial" w:cs="Arial"/>
          <w:sz w:val="24"/>
          <w:szCs w:val="24"/>
          <w:lang w:eastAsia="es-ES"/>
        </w:rPr>
        <w:t xml:space="preserve">l embarque de </w:t>
      </w:r>
      <w:r w:rsidR="00523A34" w:rsidRPr="00EA5965">
        <w:rPr>
          <w:rFonts w:ascii="Arial" w:hAnsi="Arial" w:cs="Arial"/>
          <w:sz w:val="24"/>
          <w:szCs w:val="24"/>
          <w:lang w:eastAsia="es-ES"/>
        </w:rPr>
        <w:t>estos</w:t>
      </w:r>
      <w:r w:rsidR="00C061EE" w:rsidRPr="00EA5965">
        <w:rPr>
          <w:rFonts w:ascii="Arial" w:hAnsi="Arial" w:cs="Arial"/>
          <w:sz w:val="24"/>
          <w:szCs w:val="24"/>
          <w:lang w:eastAsia="es-ES"/>
        </w:rPr>
        <w:t xml:space="preserve"> </w:t>
      </w:r>
      <w:r w:rsidR="00C52C5D" w:rsidRPr="00EA5965">
        <w:rPr>
          <w:rFonts w:ascii="Arial" w:hAnsi="Arial" w:cs="Arial"/>
          <w:sz w:val="24"/>
          <w:szCs w:val="24"/>
          <w:lang w:eastAsia="es-ES"/>
        </w:rPr>
        <w:t>y/o antes de su entrega a los pasajeros tras</w:t>
      </w:r>
      <w:r w:rsidR="00635C55" w:rsidRPr="00EA5965">
        <w:rPr>
          <w:rFonts w:ascii="Arial" w:hAnsi="Arial" w:cs="Arial"/>
          <w:sz w:val="24"/>
          <w:szCs w:val="24"/>
          <w:lang w:eastAsia="es-ES"/>
        </w:rPr>
        <w:t xml:space="preserve"> </w:t>
      </w:r>
      <w:r w:rsidR="00C061EE" w:rsidRPr="00EA5965">
        <w:rPr>
          <w:rFonts w:ascii="Arial" w:hAnsi="Arial" w:cs="Arial"/>
          <w:sz w:val="24"/>
          <w:szCs w:val="24"/>
          <w:lang w:eastAsia="es-ES"/>
        </w:rPr>
        <w:t>la llegada</w:t>
      </w:r>
      <w:r w:rsidR="00C52C5D" w:rsidRPr="00EA5965">
        <w:rPr>
          <w:rFonts w:ascii="Arial" w:hAnsi="Arial" w:cs="Arial"/>
          <w:sz w:val="24"/>
          <w:szCs w:val="24"/>
          <w:lang w:eastAsia="es-ES"/>
        </w:rPr>
        <w:t xml:space="preserve"> del buque a puerto.</w:t>
      </w:r>
      <w:r w:rsidR="00C061EE" w:rsidRPr="00EA5965">
        <w:rPr>
          <w:rFonts w:ascii="Arial" w:hAnsi="Arial" w:cs="Arial"/>
          <w:sz w:val="24"/>
          <w:szCs w:val="24"/>
          <w:lang w:eastAsia="es-ES"/>
        </w:rPr>
        <w:t xml:space="preserve"> </w:t>
      </w:r>
      <w:r w:rsidR="00092AB6" w:rsidRPr="00EA5965">
        <w:rPr>
          <w:rFonts w:ascii="Arial" w:hAnsi="Arial" w:cs="Arial"/>
          <w:sz w:val="24"/>
          <w:szCs w:val="24"/>
          <w:lang w:eastAsia="es-ES"/>
        </w:rPr>
        <w:t xml:space="preserve"> </w:t>
      </w:r>
    </w:p>
    <w:p w14:paraId="1C4A68E1" w14:textId="77777777" w:rsidR="00670A1B" w:rsidRPr="00EA5965" w:rsidRDefault="00670A1B" w:rsidP="00BE254F">
      <w:pPr>
        <w:pStyle w:val="Prrafodelista"/>
        <w:rPr>
          <w:rFonts w:ascii="Arial" w:hAnsi="Arial" w:cs="Arial"/>
          <w:sz w:val="24"/>
          <w:szCs w:val="24"/>
          <w:lang w:eastAsia="es-ES"/>
        </w:rPr>
      </w:pPr>
    </w:p>
    <w:p w14:paraId="6DA651DB" w14:textId="34D7675D" w:rsidR="00670A1B" w:rsidRPr="00EA5965" w:rsidRDefault="00670A1B" w:rsidP="009C4822">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En l</w:t>
      </w:r>
      <w:r w:rsidR="00B529DD" w:rsidRPr="00EA5965">
        <w:rPr>
          <w:rFonts w:ascii="Arial" w:hAnsi="Arial" w:cs="Arial"/>
          <w:sz w:val="24"/>
          <w:szCs w:val="24"/>
          <w:lang w:eastAsia="es-ES"/>
        </w:rPr>
        <w:t xml:space="preserve">as instalaciones </w:t>
      </w:r>
      <w:r w:rsidRPr="00EA5965">
        <w:rPr>
          <w:rFonts w:ascii="Arial" w:hAnsi="Arial" w:cs="Arial"/>
          <w:sz w:val="24"/>
          <w:szCs w:val="24"/>
          <w:lang w:eastAsia="es-ES"/>
        </w:rPr>
        <w:t xml:space="preserve">de restauración </w:t>
      </w:r>
      <w:r w:rsidR="00F54FE1" w:rsidRPr="00EA5965">
        <w:rPr>
          <w:rFonts w:ascii="Arial" w:hAnsi="Arial" w:cs="Arial"/>
          <w:sz w:val="24"/>
          <w:szCs w:val="24"/>
          <w:lang w:eastAsia="es-ES"/>
        </w:rPr>
        <w:t xml:space="preserve">en servicio </w:t>
      </w:r>
      <w:r w:rsidR="00DD3DEB" w:rsidRPr="00EA5965">
        <w:rPr>
          <w:rFonts w:ascii="Arial" w:hAnsi="Arial" w:cs="Arial"/>
          <w:sz w:val="24"/>
          <w:szCs w:val="24"/>
          <w:lang w:eastAsia="es-ES"/>
        </w:rPr>
        <w:t>se</w:t>
      </w:r>
      <w:r w:rsidRPr="00EA5965">
        <w:rPr>
          <w:rFonts w:ascii="Arial" w:hAnsi="Arial" w:cs="Arial"/>
          <w:sz w:val="24"/>
          <w:szCs w:val="24"/>
          <w:lang w:eastAsia="es-ES"/>
        </w:rPr>
        <w:t xml:space="preserve"> deberán respetar las normas impuestas por</w:t>
      </w:r>
      <w:r w:rsidR="00C95B6C" w:rsidRPr="00EA5965">
        <w:rPr>
          <w:rFonts w:ascii="Arial" w:hAnsi="Arial" w:cs="Arial"/>
          <w:sz w:val="24"/>
          <w:szCs w:val="24"/>
          <w:lang w:eastAsia="es-ES"/>
        </w:rPr>
        <w:t xml:space="preserve"> </w:t>
      </w:r>
      <w:r w:rsidR="00DD0F5C" w:rsidRPr="00EA5965">
        <w:rPr>
          <w:rFonts w:ascii="Arial" w:hAnsi="Arial" w:cs="Arial"/>
          <w:sz w:val="24"/>
          <w:szCs w:val="24"/>
          <w:lang w:eastAsia="es-ES"/>
        </w:rPr>
        <w:t>la administración competente</w:t>
      </w:r>
      <w:r w:rsidR="00DD3DEB" w:rsidRPr="00EA5965">
        <w:rPr>
          <w:rFonts w:ascii="Arial" w:hAnsi="Arial" w:cs="Arial"/>
          <w:sz w:val="24"/>
          <w:szCs w:val="24"/>
          <w:lang w:eastAsia="es-ES"/>
        </w:rPr>
        <w:t>, además de l</w:t>
      </w:r>
      <w:r w:rsidR="00F57FE9" w:rsidRPr="00EA5965">
        <w:rPr>
          <w:rFonts w:ascii="Arial" w:hAnsi="Arial" w:cs="Arial"/>
          <w:sz w:val="24"/>
          <w:szCs w:val="24"/>
          <w:lang w:eastAsia="es-ES"/>
        </w:rPr>
        <w:t xml:space="preserve">as recomendaciones de la </w:t>
      </w:r>
      <w:r w:rsidR="00DD3DEB" w:rsidRPr="00EA5965">
        <w:rPr>
          <w:rFonts w:ascii="Arial" w:hAnsi="Arial" w:cs="Arial"/>
          <w:sz w:val="24"/>
          <w:szCs w:val="24"/>
          <w:lang w:eastAsia="es-ES"/>
        </w:rPr>
        <w:t>presente Guía</w:t>
      </w:r>
      <w:r w:rsidR="000B2353" w:rsidRPr="00EA5965">
        <w:rPr>
          <w:rFonts w:ascii="Arial" w:hAnsi="Arial" w:cs="Arial"/>
          <w:sz w:val="24"/>
          <w:szCs w:val="24"/>
          <w:lang w:eastAsia="es-ES"/>
        </w:rPr>
        <w:t xml:space="preserve">, conforme a las exigencias que se determinen en cada </w:t>
      </w:r>
      <w:r w:rsidR="00DD0F5C" w:rsidRPr="00EA5965">
        <w:rPr>
          <w:rFonts w:ascii="Arial" w:hAnsi="Arial" w:cs="Arial"/>
          <w:sz w:val="24"/>
          <w:szCs w:val="24"/>
          <w:lang w:eastAsia="es-ES"/>
        </w:rPr>
        <w:t>momento</w:t>
      </w:r>
      <w:r w:rsidR="00C95B6C" w:rsidRPr="00EA5965">
        <w:rPr>
          <w:rFonts w:ascii="Arial" w:hAnsi="Arial" w:cs="Arial"/>
          <w:sz w:val="24"/>
          <w:szCs w:val="24"/>
          <w:lang w:eastAsia="es-ES"/>
        </w:rPr>
        <w:t>.</w:t>
      </w:r>
    </w:p>
    <w:p w14:paraId="63538521" w14:textId="77777777" w:rsidR="00637869" w:rsidRPr="00637869" w:rsidRDefault="00637869" w:rsidP="00637869">
      <w:pPr>
        <w:pStyle w:val="Prrafodelista"/>
        <w:rPr>
          <w:rFonts w:ascii="Arial" w:hAnsi="Arial" w:cs="Arial"/>
          <w:sz w:val="24"/>
          <w:szCs w:val="24"/>
          <w:lang w:eastAsia="es-ES"/>
        </w:rPr>
      </w:pPr>
    </w:p>
    <w:p w14:paraId="207D6138" w14:textId="46A52903" w:rsidR="00CF4637" w:rsidRPr="00EA5965" w:rsidRDefault="00CF4637" w:rsidP="00CF4637">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En general, para el personal de las terminales se adoptarán las medidas necesarias para dar cumplimiento al documento ‘</w:t>
      </w:r>
      <w:r w:rsidRPr="00EA5965">
        <w:rPr>
          <w:rFonts w:ascii="Arial" w:hAnsi="Arial" w:cs="Arial"/>
          <w:i/>
          <w:iCs/>
          <w:sz w:val="24"/>
          <w:szCs w:val="24"/>
          <w:lang w:eastAsia="es-ES"/>
        </w:rPr>
        <w:t>Guía de buenas prácticas en los centros de trabajo</w:t>
      </w:r>
      <w:r w:rsidRPr="00EA5965">
        <w:rPr>
          <w:rFonts w:ascii="Arial" w:hAnsi="Arial" w:cs="Arial"/>
          <w:sz w:val="24"/>
          <w:szCs w:val="24"/>
          <w:lang w:eastAsia="es-ES"/>
        </w:rPr>
        <w:t xml:space="preserve">’ del Ministerio de Sanidad, así como sus posibles actualizaciones y particularidades que sean de aplicación en </w:t>
      </w:r>
      <w:r w:rsidR="00DD0F5C" w:rsidRPr="00EA5965">
        <w:rPr>
          <w:rFonts w:ascii="Arial" w:hAnsi="Arial" w:cs="Arial"/>
          <w:sz w:val="24"/>
          <w:szCs w:val="24"/>
          <w:lang w:eastAsia="es-ES"/>
        </w:rPr>
        <w:t>cada momento.</w:t>
      </w:r>
    </w:p>
    <w:p w14:paraId="1D440460" w14:textId="77777777" w:rsidR="00C4688B" w:rsidRPr="00EA5965" w:rsidRDefault="00C4688B" w:rsidP="00C4688B">
      <w:pPr>
        <w:jc w:val="both"/>
        <w:rPr>
          <w:rFonts w:ascii="Arial" w:hAnsi="Arial" w:cs="Arial"/>
          <w:sz w:val="24"/>
          <w:szCs w:val="24"/>
          <w:lang w:eastAsia="es-ES"/>
        </w:rPr>
      </w:pPr>
    </w:p>
    <w:p w14:paraId="1916C257" w14:textId="58D6EFA4" w:rsidR="00C4688B" w:rsidRPr="00EA5965" w:rsidRDefault="00C4688B" w:rsidP="00C4688B">
      <w:pPr>
        <w:pStyle w:val="Prrafodelista"/>
        <w:numPr>
          <w:ilvl w:val="0"/>
          <w:numId w:val="3"/>
        </w:numPr>
        <w:ind w:left="360"/>
        <w:jc w:val="both"/>
        <w:rPr>
          <w:rFonts w:ascii="Arial" w:hAnsi="Arial" w:cs="Arial"/>
          <w:i/>
          <w:iCs/>
          <w:sz w:val="24"/>
          <w:szCs w:val="24"/>
          <w:lang w:eastAsia="es-ES"/>
        </w:rPr>
      </w:pPr>
      <w:r w:rsidRPr="00EA5965">
        <w:rPr>
          <w:rFonts w:ascii="Arial" w:hAnsi="Arial" w:cs="Arial"/>
          <w:sz w:val="24"/>
          <w:szCs w:val="24"/>
          <w:lang w:eastAsia="es-ES"/>
        </w:rPr>
        <w:t>El personal de tierra llevará puestas las prendas de protección</w:t>
      </w:r>
      <w:r w:rsidR="00DD0F5C" w:rsidRPr="00EA5965">
        <w:rPr>
          <w:rFonts w:ascii="Arial" w:hAnsi="Arial" w:cs="Arial"/>
          <w:sz w:val="24"/>
          <w:szCs w:val="24"/>
          <w:lang w:eastAsia="es-ES"/>
        </w:rPr>
        <w:t xml:space="preserve"> </w:t>
      </w:r>
      <w:r w:rsidR="004D16AE" w:rsidRPr="004D16AE">
        <w:rPr>
          <w:rFonts w:ascii="Arial" w:hAnsi="Arial" w:cs="Arial"/>
          <w:sz w:val="24"/>
          <w:szCs w:val="24"/>
          <w:lang w:eastAsia="es-ES"/>
        </w:rPr>
        <w:t>individual</w:t>
      </w:r>
      <w:r w:rsidR="004D16AE" w:rsidRPr="004D16AE">
        <w:rPr>
          <w:rFonts w:ascii="Arial" w:hAnsi="Arial" w:cs="Arial"/>
          <w:sz w:val="24"/>
          <w:szCs w:val="24"/>
          <w:lang w:eastAsia="es-ES"/>
        </w:rPr>
        <w:t xml:space="preserve"> </w:t>
      </w:r>
      <w:r w:rsidR="00DD0F5C" w:rsidRPr="00EA5965">
        <w:rPr>
          <w:rFonts w:ascii="Arial" w:hAnsi="Arial" w:cs="Arial"/>
          <w:sz w:val="24"/>
          <w:szCs w:val="24"/>
          <w:lang w:eastAsia="es-ES"/>
        </w:rPr>
        <w:t>de acuerdo con los planes de prevención de riesgos laborales de las empresas intervinientes.</w:t>
      </w:r>
    </w:p>
    <w:p w14:paraId="7125D0CA" w14:textId="77777777" w:rsidR="00C4688B" w:rsidRPr="00EA5965" w:rsidRDefault="00C4688B" w:rsidP="00C4688B">
      <w:pPr>
        <w:rPr>
          <w:rFonts w:ascii="Arial" w:hAnsi="Arial" w:cs="Arial"/>
          <w:sz w:val="24"/>
          <w:szCs w:val="24"/>
          <w:lang w:eastAsia="es-ES"/>
        </w:rPr>
      </w:pPr>
    </w:p>
    <w:p w14:paraId="10C12F20" w14:textId="33A330BB" w:rsidR="00072615" w:rsidRPr="00EA5965" w:rsidRDefault="00C4688B" w:rsidP="00072615">
      <w:pPr>
        <w:pStyle w:val="Prrafodelista"/>
        <w:numPr>
          <w:ilvl w:val="0"/>
          <w:numId w:val="3"/>
        </w:numPr>
        <w:ind w:left="360"/>
        <w:jc w:val="both"/>
        <w:rPr>
          <w:rFonts w:ascii="Arial" w:hAnsi="Arial" w:cs="Arial"/>
          <w:sz w:val="24"/>
          <w:szCs w:val="24"/>
          <w:lang w:eastAsia="es-ES"/>
        </w:rPr>
      </w:pPr>
      <w:bookmarkStart w:id="1" w:name="_Hlk39668254"/>
      <w:r w:rsidRPr="00EA5965">
        <w:rPr>
          <w:rFonts w:ascii="Arial" w:hAnsi="Arial" w:cs="Arial"/>
          <w:sz w:val="24"/>
          <w:szCs w:val="24"/>
          <w:lang w:eastAsia="es-ES"/>
        </w:rPr>
        <w:t>Se</w:t>
      </w:r>
      <w:r w:rsidR="00DD0F5C" w:rsidRPr="00EA5965">
        <w:rPr>
          <w:rFonts w:ascii="Arial" w:hAnsi="Arial" w:cs="Arial"/>
          <w:sz w:val="24"/>
          <w:szCs w:val="24"/>
          <w:lang w:eastAsia="es-ES"/>
        </w:rPr>
        <w:t xml:space="preserve"> deberían implementar medidas de protección de</w:t>
      </w:r>
      <w:r w:rsidRPr="00EA5965">
        <w:rPr>
          <w:rFonts w:ascii="Arial" w:hAnsi="Arial" w:cs="Arial"/>
          <w:sz w:val="24"/>
          <w:szCs w:val="24"/>
          <w:lang w:eastAsia="es-ES"/>
        </w:rPr>
        <w:t xml:space="preserve"> los puestos de atención presencial</w:t>
      </w:r>
      <w:r w:rsidR="003D04C0">
        <w:rPr>
          <w:rFonts w:ascii="Arial" w:hAnsi="Arial" w:cs="Arial"/>
          <w:sz w:val="24"/>
          <w:szCs w:val="24"/>
          <w:lang w:eastAsia="es-ES"/>
        </w:rPr>
        <w:t xml:space="preserve"> (cabinas, mamparas o similares)</w:t>
      </w:r>
      <w:r w:rsidRPr="00EA5965">
        <w:rPr>
          <w:rFonts w:ascii="Arial" w:hAnsi="Arial" w:cs="Arial"/>
          <w:sz w:val="24"/>
          <w:szCs w:val="24"/>
          <w:lang w:eastAsia="es-ES"/>
        </w:rPr>
        <w:t xml:space="preserve"> y se intensificará la limpieza y desinfección de los mismos antes y después de cada operativa del buque. Se identificará igualmente la distancia mínima de seguridad, de cara al mantenimiento del distanciamiento social.</w:t>
      </w:r>
    </w:p>
    <w:bookmarkEnd w:id="1"/>
    <w:p w14:paraId="5E398805" w14:textId="77777777" w:rsidR="00072615" w:rsidRPr="00EA5965" w:rsidRDefault="00072615" w:rsidP="00072615">
      <w:pPr>
        <w:pStyle w:val="Prrafodelista"/>
        <w:rPr>
          <w:rFonts w:ascii="Arial" w:hAnsi="Arial" w:cs="Arial"/>
          <w:sz w:val="24"/>
          <w:szCs w:val="24"/>
          <w:lang w:eastAsia="es-ES"/>
        </w:rPr>
      </w:pPr>
    </w:p>
    <w:p w14:paraId="15B7EF16" w14:textId="4D61E851" w:rsidR="00214454" w:rsidRPr="00EA5965" w:rsidRDefault="00214454" w:rsidP="00CF4637">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lastRenderedPageBreak/>
        <w:t>En lo referente a la utilización de vehículos</w:t>
      </w:r>
      <w:r w:rsidR="00C5159B" w:rsidRPr="00EA5965">
        <w:rPr>
          <w:rFonts w:ascii="Arial" w:hAnsi="Arial" w:cs="Arial"/>
          <w:sz w:val="24"/>
          <w:szCs w:val="24"/>
          <w:lang w:eastAsia="es-ES"/>
        </w:rPr>
        <w:t>, lanzaderas</w:t>
      </w:r>
      <w:r w:rsidRPr="00EA5965">
        <w:rPr>
          <w:rFonts w:ascii="Arial" w:hAnsi="Arial" w:cs="Arial"/>
          <w:sz w:val="24"/>
          <w:szCs w:val="24"/>
          <w:lang w:eastAsia="es-ES"/>
        </w:rPr>
        <w:t xml:space="preserve"> y maquinaria móvil, tanto por los trabajadores de la terminal como por los pasajeros, </w:t>
      </w:r>
      <w:r w:rsidR="0096395E" w:rsidRPr="00EA5965">
        <w:rPr>
          <w:rFonts w:ascii="Arial" w:hAnsi="Arial" w:cs="Arial"/>
          <w:sz w:val="24"/>
          <w:szCs w:val="24"/>
          <w:lang w:eastAsia="es-ES"/>
        </w:rPr>
        <w:t>incluyendo</w:t>
      </w:r>
      <w:r w:rsidRPr="00EA5965">
        <w:rPr>
          <w:rFonts w:ascii="Arial" w:hAnsi="Arial" w:cs="Arial"/>
          <w:sz w:val="24"/>
          <w:szCs w:val="24"/>
          <w:lang w:eastAsia="es-ES"/>
        </w:rPr>
        <w:t xml:space="preserve"> los de crucero, se seguirán las medidas</w:t>
      </w:r>
      <w:r w:rsidR="005D62A2" w:rsidRPr="00EA5965">
        <w:rPr>
          <w:rFonts w:ascii="Arial" w:hAnsi="Arial" w:cs="Arial"/>
          <w:sz w:val="24"/>
          <w:szCs w:val="24"/>
          <w:lang w:eastAsia="es-ES"/>
        </w:rPr>
        <w:t xml:space="preserve"> </w:t>
      </w:r>
      <w:r w:rsidR="00EA5965" w:rsidRPr="00EA5965">
        <w:rPr>
          <w:rFonts w:ascii="Arial" w:hAnsi="Arial" w:cs="Arial"/>
          <w:sz w:val="24"/>
          <w:szCs w:val="24"/>
          <w:lang w:eastAsia="es-ES"/>
        </w:rPr>
        <w:t>necesarias en</w:t>
      </w:r>
      <w:r w:rsidRPr="00EA5965">
        <w:rPr>
          <w:rFonts w:ascii="Arial" w:hAnsi="Arial" w:cs="Arial"/>
          <w:sz w:val="24"/>
          <w:szCs w:val="24"/>
          <w:lang w:eastAsia="es-ES"/>
        </w:rPr>
        <w:t xml:space="preserve"> cuanto a la limpieza y desinfección de </w:t>
      </w:r>
      <w:r w:rsidR="005D62A2" w:rsidRPr="00EA5965">
        <w:rPr>
          <w:rFonts w:ascii="Arial" w:hAnsi="Arial" w:cs="Arial"/>
          <w:sz w:val="24"/>
          <w:szCs w:val="24"/>
          <w:lang w:eastAsia="es-ES"/>
        </w:rPr>
        <w:t>estos</w:t>
      </w:r>
      <w:r w:rsidRPr="00EA5965">
        <w:rPr>
          <w:rFonts w:ascii="Arial" w:hAnsi="Arial" w:cs="Arial"/>
          <w:sz w:val="24"/>
          <w:szCs w:val="24"/>
          <w:lang w:eastAsia="es-ES"/>
        </w:rPr>
        <w:t>, así como al número de máximo de personas por vehículo y distribución que sea</w:t>
      </w:r>
      <w:r w:rsidR="005D62A2" w:rsidRPr="00EA5965">
        <w:rPr>
          <w:rFonts w:ascii="Arial" w:hAnsi="Arial" w:cs="Arial"/>
          <w:sz w:val="24"/>
          <w:szCs w:val="24"/>
          <w:lang w:eastAsia="es-ES"/>
        </w:rPr>
        <w:t>n precisas para garantizar la seguridad de los ocupantes</w:t>
      </w:r>
      <w:r w:rsidRPr="00EA5965">
        <w:rPr>
          <w:rFonts w:ascii="Arial" w:hAnsi="Arial" w:cs="Arial"/>
          <w:sz w:val="24"/>
          <w:szCs w:val="24"/>
          <w:lang w:eastAsia="es-ES"/>
        </w:rPr>
        <w:t>.</w:t>
      </w:r>
    </w:p>
    <w:p w14:paraId="050766CE" w14:textId="77777777" w:rsidR="00CF4637" w:rsidRPr="00EA5965" w:rsidRDefault="00CF4637" w:rsidP="00CF4637">
      <w:pPr>
        <w:pStyle w:val="Prrafodelista"/>
        <w:rPr>
          <w:rFonts w:ascii="Arial" w:hAnsi="Arial" w:cs="Arial"/>
          <w:sz w:val="24"/>
          <w:szCs w:val="24"/>
          <w:lang w:eastAsia="es-ES"/>
        </w:rPr>
      </w:pPr>
    </w:p>
    <w:p w14:paraId="03EC28AE" w14:textId="48118BF5" w:rsidR="004D16AE" w:rsidRDefault="00076EB8" w:rsidP="004D16AE">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 xml:space="preserve">En la medida de lo posible, </w:t>
      </w:r>
      <w:r w:rsidR="00251847" w:rsidRPr="00EA5965">
        <w:rPr>
          <w:rFonts w:ascii="Arial" w:hAnsi="Arial" w:cs="Arial"/>
          <w:sz w:val="24"/>
          <w:szCs w:val="24"/>
          <w:lang w:eastAsia="es-ES"/>
        </w:rPr>
        <w:t xml:space="preserve">el personal de tierra </w:t>
      </w:r>
      <w:r w:rsidRPr="00EA5965">
        <w:rPr>
          <w:rFonts w:ascii="Arial" w:hAnsi="Arial" w:cs="Arial"/>
          <w:sz w:val="24"/>
          <w:szCs w:val="24"/>
          <w:lang w:eastAsia="es-ES"/>
        </w:rPr>
        <w:t xml:space="preserve">que opere en las estaciones marítimas </w:t>
      </w:r>
      <w:r w:rsidR="000B2353" w:rsidRPr="00EA5965">
        <w:rPr>
          <w:rFonts w:ascii="Arial" w:hAnsi="Arial" w:cs="Arial"/>
          <w:sz w:val="24"/>
          <w:szCs w:val="24"/>
          <w:lang w:eastAsia="es-ES"/>
        </w:rPr>
        <w:t xml:space="preserve">de pasajeros en régimen </w:t>
      </w:r>
      <w:r w:rsidRPr="00EA5965">
        <w:rPr>
          <w:rFonts w:ascii="Arial" w:hAnsi="Arial" w:cs="Arial"/>
          <w:sz w:val="24"/>
          <w:szCs w:val="24"/>
          <w:lang w:eastAsia="es-ES"/>
        </w:rPr>
        <w:t>de transporte y en régimen de crucero deberá desempeñar sus tareas en grupos estancos</w:t>
      </w:r>
      <w:r w:rsidR="009F0DDC" w:rsidRPr="00EA5965">
        <w:rPr>
          <w:rFonts w:ascii="Arial" w:hAnsi="Arial" w:cs="Arial"/>
          <w:sz w:val="24"/>
          <w:szCs w:val="24"/>
          <w:lang w:eastAsia="es-ES"/>
        </w:rPr>
        <w:t xml:space="preserve"> </w:t>
      </w:r>
      <w:r w:rsidR="003D770A" w:rsidRPr="00EA5965">
        <w:rPr>
          <w:rFonts w:ascii="Arial" w:hAnsi="Arial" w:cs="Arial"/>
          <w:sz w:val="24"/>
          <w:szCs w:val="24"/>
          <w:lang w:eastAsia="es-ES"/>
        </w:rPr>
        <w:t xml:space="preserve">o brigadas de trabajo </w:t>
      </w:r>
      <w:r w:rsidR="009F0DDC" w:rsidRPr="00EA5965">
        <w:rPr>
          <w:rFonts w:ascii="Arial" w:hAnsi="Arial" w:cs="Arial"/>
          <w:sz w:val="24"/>
          <w:szCs w:val="24"/>
          <w:lang w:eastAsia="es-ES"/>
        </w:rPr>
        <w:t xml:space="preserve">en orden a </w:t>
      </w:r>
      <w:r w:rsidR="000B2353" w:rsidRPr="00EA5965">
        <w:rPr>
          <w:rFonts w:ascii="Arial" w:hAnsi="Arial" w:cs="Arial"/>
          <w:sz w:val="24"/>
          <w:szCs w:val="24"/>
          <w:lang w:eastAsia="es-ES"/>
        </w:rPr>
        <w:t>disminuir el riesgo de contagio</w:t>
      </w:r>
      <w:r w:rsidR="003D04C0">
        <w:rPr>
          <w:rFonts w:ascii="Arial" w:hAnsi="Arial" w:cs="Arial"/>
          <w:sz w:val="24"/>
          <w:szCs w:val="24"/>
          <w:lang w:eastAsia="es-ES"/>
        </w:rPr>
        <w:t xml:space="preserve"> por COVID</w:t>
      </w:r>
      <w:r w:rsidR="00FA74DE">
        <w:rPr>
          <w:rFonts w:ascii="Arial" w:hAnsi="Arial" w:cs="Arial"/>
          <w:sz w:val="24"/>
          <w:szCs w:val="24"/>
          <w:lang w:eastAsia="es-ES"/>
        </w:rPr>
        <w:t>-</w:t>
      </w:r>
      <w:r w:rsidR="003D04C0">
        <w:rPr>
          <w:rFonts w:ascii="Arial" w:hAnsi="Arial" w:cs="Arial"/>
          <w:sz w:val="24"/>
          <w:szCs w:val="24"/>
          <w:lang w:eastAsia="es-ES"/>
        </w:rPr>
        <w:t>19</w:t>
      </w:r>
      <w:r w:rsidR="000B2353" w:rsidRPr="00EA5965">
        <w:rPr>
          <w:rFonts w:ascii="Arial" w:hAnsi="Arial" w:cs="Arial"/>
          <w:sz w:val="24"/>
          <w:szCs w:val="24"/>
          <w:lang w:eastAsia="es-ES"/>
        </w:rPr>
        <w:t xml:space="preserve">, </w:t>
      </w:r>
      <w:r w:rsidRPr="00EA5965">
        <w:rPr>
          <w:rFonts w:ascii="Arial" w:hAnsi="Arial" w:cs="Arial"/>
          <w:sz w:val="24"/>
          <w:szCs w:val="24"/>
          <w:lang w:eastAsia="es-ES"/>
        </w:rPr>
        <w:t xml:space="preserve">facilitar la trazabilidad de contagios en caso de </w:t>
      </w:r>
      <w:r w:rsidR="000B2353" w:rsidRPr="00EA5965">
        <w:rPr>
          <w:rFonts w:ascii="Arial" w:hAnsi="Arial" w:cs="Arial"/>
          <w:sz w:val="24"/>
          <w:szCs w:val="24"/>
          <w:lang w:eastAsia="es-ES"/>
        </w:rPr>
        <w:t>producirse, así como para asegurar la continuidad de la prestación de los servicios</w:t>
      </w:r>
      <w:r w:rsidRPr="00EA5965">
        <w:rPr>
          <w:rFonts w:ascii="Arial" w:hAnsi="Arial" w:cs="Arial"/>
          <w:sz w:val="24"/>
          <w:szCs w:val="24"/>
          <w:lang w:eastAsia="es-ES"/>
        </w:rPr>
        <w:t>.</w:t>
      </w:r>
    </w:p>
    <w:p w14:paraId="5B309CB6" w14:textId="77777777" w:rsidR="00BF1E67" w:rsidRPr="00EA5965" w:rsidRDefault="00BF1E67" w:rsidP="00BF1E67">
      <w:pPr>
        <w:pStyle w:val="Prrafodelista"/>
        <w:rPr>
          <w:rFonts w:ascii="Arial" w:hAnsi="Arial" w:cs="Arial"/>
          <w:sz w:val="24"/>
          <w:szCs w:val="24"/>
          <w:lang w:eastAsia="es-ES"/>
        </w:rPr>
      </w:pPr>
    </w:p>
    <w:p w14:paraId="62E4F7DC" w14:textId="77777777" w:rsidR="003A6A9E" w:rsidRPr="00EA5965" w:rsidRDefault="003A6A9E" w:rsidP="004C6CC2">
      <w:pPr>
        <w:pStyle w:val="Prrafodelista"/>
        <w:rPr>
          <w:rFonts w:ascii="Arial" w:hAnsi="Arial" w:cs="Arial"/>
          <w:sz w:val="24"/>
          <w:szCs w:val="24"/>
          <w:lang w:eastAsia="es-ES"/>
        </w:rPr>
      </w:pPr>
    </w:p>
    <w:p w14:paraId="4151E260" w14:textId="77777777" w:rsidR="009C4822" w:rsidRPr="00EA5965" w:rsidRDefault="009C4822" w:rsidP="004C6CC2">
      <w:pPr>
        <w:jc w:val="both"/>
        <w:rPr>
          <w:rFonts w:ascii="Arial" w:hAnsi="Arial" w:cs="Arial"/>
          <w:b/>
          <w:sz w:val="24"/>
          <w:szCs w:val="24"/>
          <w:lang w:eastAsia="es-ES"/>
        </w:rPr>
      </w:pPr>
    </w:p>
    <w:p w14:paraId="7D66457A" w14:textId="7676B596" w:rsidR="009C4822" w:rsidRPr="00BF2CA1" w:rsidRDefault="000255B8" w:rsidP="00BF2CA1">
      <w:pPr>
        <w:pStyle w:val="Prrafodelista"/>
        <w:numPr>
          <w:ilvl w:val="1"/>
          <w:numId w:val="6"/>
        </w:numPr>
        <w:ind w:left="567"/>
        <w:jc w:val="both"/>
        <w:rPr>
          <w:rFonts w:ascii="Arial" w:hAnsi="Arial" w:cs="Arial"/>
          <w:b/>
          <w:sz w:val="22"/>
          <w:szCs w:val="22"/>
          <w:lang w:eastAsia="es-ES"/>
        </w:rPr>
      </w:pPr>
      <w:r w:rsidRPr="00BF2CA1">
        <w:rPr>
          <w:rFonts w:ascii="Arial" w:hAnsi="Arial" w:cs="Arial"/>
          <w:b/>
          <w:lang w:eastAsia="es-ES"/>
        </w:rPr>
        <w:t>INDICACIONES QUE AFECTAN A LA</w:t>
      </w:r>
      <w:r w:rsidR="001070B4" w:rsidRPr="00BF2CA1">
        <w:rPr>
          <w:rFonts w:ascii="Arial" w:hAnsi="Arial" w:cs="Arial"/>
          <w:b/>
          <w:lang w:eastAsia="es-ES"/>
        </w:rPr>
        <w:t>S MEDIDAS DE</w:t>
      </w:r>
      <w:r w:rsidR="0099183A" w:rsidRPr="00BF2CA1">
        <w:rPr>
          <w:rFonts w:ascii="Arial" w:hAnsi="Arial" w:cs="Arial"/>
          <w:b/>
          <w:lang w:eastAsia="es-ES"/>
        </w:rPr>
        <w:t xml:space="preserve"> PREVENCIÓN </w:t>
      </w:r>
      <w:r w:rsidR="009C4822" w:rsidRPr="00BF2CA1">
        <w:rPr>
          <w:rFonts w:ascii="Arial" w:hAnsi="Arial" w:cs="Arial"/>
          <w:b/>
          <w:lang w:eastAsia="es-ES"/>
        </w:rPr>
        <w:t xml:space="preserve">EN LAS ESTACIONES MARÍTIMAS </w:t>
      </w:r>
      <w:r w:rsidR="00CE4D44" w:rsidRPr="00BF2CA1">
        <w:rPr>
          <w:rFonts w:ascii="Arial" w:hAnsi="Arial" w:cs="Arial"/>
          <w:b/>
          <w:lang w:eastAsia="es-ES"/>
        </w:rPr>
        <w:t xml:space="preserve">DE </w:t>
      </w:r>
      <w:r w:rsidR="000B2353" w:rsidRPr="00BF2CA1">
        <w:rPr>
          <w:rFonts w:ascii="Arial" w:hAnsi="Arial" w:cs="Arial"/>
          <w:b/>
          <w:lang w:eastAsia="es-ES"/>
        </w:rPr>
        <w:t>PASAJEROS EN R</w:t>
      </w:r>
      <w:r w:rsidR="003D04C0" w:rsidRPr="00BF2CA1">
        <w:rPr>
          <w:rFonts w:ascii="Arial" w:hAnsi="Arial" w:cs="Arial"/>
          <w:b/>
          <w:lang w:eastAsia="es-ES"/>
        </w:rPr>
        <w:t>É</w:t>
      </w:r>
      <w:r w:rsidR="000B2353" w:rsidRPr="00BF2CA1">
        <w:rPr>
          <w:rFonts w:ascii="Arial" w:hAnsi="Arial" w:cs="Arial"/>
          <w:b/>
          <w:lang w:eastAsia="es-ES"/>
        </w:rPr>
        <w:t xml:space="preserve">GIMEN </w:t>
      </w:r>
      <w:r w:rsidR="009C4822" w:rsidRPr="00BF2CA1">
        <w:rPr>
          <w:rFonts w:ascii="Arial" w:hAnsi="Arial" w:cs="Arial"/>
          <w:b/>
          <w:lang w:eastAsia="es-ES"/>
        </w:rPr>
        <w:t xml:space="preserve">DE TRANSPORTE </w:t>
      </w:r>
      <w:r w:rsidR="000B2353" w:rsidRPr="00BF2CA1">
        <w:rPr>
          <w:rFonts w:ascii="Arial" w:hAnsi="Arial" w:cs="Arial"/>
          <w:b/>
          <w:lang w:eastAsia="es-ES"/>
        </w:rPr>
        <w:t>Y</w:t>
      </w:r>
      <w:r w:rsidR="00F000FE" w:rsidRPr="00BF2CA1">
        <w:rPr>
          <w:rFonts w:ascii="Arial" w:hAnsi="Arial" w:cs="Arial"/>
          <w:b/>
          <w:lang w:eastAsia="es-ES"/>
        </w:rPr>
        <w:t xml:space="preserve"> EN RÉGIMEN DE </w:t>
      </w:r>
      <w:r w:rsidR="009C4822" w:rsidRPr="00BF2CA1">
        <w:rPr>
          <w:rFonts w:ascii="Arial" w:hAnsi="Arial" w:cs="Arial"/>
          <w:b/>
          <w:lang w:eastAsia="es-ES"/>
        </w:rPr>
        <w:t>CRUCERO</w:t>
      </w:r>
    </w:p>
    <w:p w14:paraId="0B799AB5" w14:textId="77777777" w:rsidR="0042108E" w:rsidRPr="00EA5965" w:rsidRDefault="0042108E" w:rsidP="004C6CC2">
      <w:pPr>
        <w:jc w:val="both"/>
        <w:rPr>
          <w:rFonts w:ascii="Arial" w:hAnsi="Arial" w:cs="Arial"/>
          <w:sz w:val="24"/>
          <w:szCs w:val="24"/>
          <w:lang w:eastAsia="es-ES"/>
        </w:rPr>
      </w:pPr>
    </w:p>
    <w:p w14:paraId="5330D68A" w14:textId="007E624F" w:rsidR="0042108E" w:rsidRPr="00EA5965" w:rsidRDefault="0042108E" w:rsidP="00A2202F">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 xml:space="preserve">La implantación de las medidas </w:t>
      </w:r>
      <w:r w:rsidR="00181DEF" w:rsidRPr="00EA5965">
        <w:rPr>
          <w:rFonts w:ascii="Arial" w:hAnsi="Arial" w:cs="Arial"/>
          <w:sz w:val="24"/>
          <w:szCs w:val="24"/>
          <w:lang w:eastAsia="es-ES"/>
        </w:rPr>
        <w:t>expuestas en e</w:t>
      </w:r>
      <w:r w:rsidRPr="00EA5965">
        <w:rPr>
          <w:rFonts w:ascii="Arial" w:hAnsi="Arial" w:cs="Arial"/>
          <w:sz w:val="24"/>
          <w:szCs w:val="24"/>
          <w:lang w:eastAsia="es-ES"/>
        </w:rPr>
        <w:t>l apartado anterior estará su</w:t>
      </w:r>
      <w:r w:rsidR="00181DEF" w:rsidRPr="00EA5965">
        <w:rPr>
          <w:rFonts w:ascii="Arial" w:hAnsi="Arial" w:cs="Arial"/>
          <w:sz w:val="24"/>
          <w:szCs w:val="24"/>
          <w:lang w:eastAsia="es-ES"/>
        </w:rPr>
        <w:t>jeta</w:t>
      </w:r>
      <w:r w:rsidRPr="00EA5965">
        <w:rPr>
          <w:rFonts w:ascii="Arial" w:hAnsi="Arial" w:cs="Arial"/>
          <w:sz w:val="24"/>
          <w:szCs w:val="24"/>
          <w:lang w:eastAsia="es-ES"/>
        </w:rPr>
        <w:t xml:space="preserve"> a la actualización de normas e instrucciones que en cada momento puedan emitir las autoridades competentes</w:t>
      </w:r>
      <w:r w:rsidR="00362E3F" w:rsidRPr="00EA5965">
        <w:rPr>
          <w:rFonts w:ascii="Arial" w:hAnsi="Arial" w:cs="Arial"/>
          <w:sz w:val="24"/>
          <w:szCs w:val="24"/>
          <w:lang w:eastAsia="es-ES"/>
        </w:rPr>
        <w:t>.</w:t>
      </w:r>
    </w:p>
    <w:p w14:paraId="0B8E1C9C" w14:textId="77777777" w:rsidR="00EA5965" w:rsidRPr="00EA5965" w:rsidRDefault="00EA5965" w:rsidP="00EA5965">
      <w:pPr>
        <w:ind w:left="66"/>
        <w:jc w:val="both"/>
        <w:rPr>
          <w:rFonts w:ascii="Arial" w:hAnsi="Arial" w:cs="Arial"/>
          <w:sz w:val="24"/>
          <w:szCs w:val="24"/>
          <w:lang w:eastAsia="es-ES"/>
        </w:rPr>
      </w:pPr>
    </w:p>
    <w:p w14:paraId="75270F9D" w14:textId="5C220B4E" w:rsidR="00401783" w:rsidRPr="003B26F7" w:rsidRDefault="00840BC1" w:rsidP="00401783">
      <w:pPr>
        <w:pStyle w:val="Prrafodelista"/>
        <w:numPr>
          <w:ilvl w:val="0"/>
          <w:numId w:val="3"/>
        </w:numPr>
        <w:ind w:left="426"/>
        <w:jc w:val="both"/>
        <w:rPr>
          <w:rFonts w:ascii="Arial" w:hAnsi="Arial" w:cs="Arial"/>
          <w:color w:val="FF0000"/>
          <w:sz w:val="24"/>
          <w:szCs w:val="24"/>
          <w:lang w:eastAsia="es-ES"/>
        </w:rPr>
      </w:pPr>
      <w:r w:rsidRPr="00FA74DE">
        <w:rPr>
          <w:rFonts w:ascii="Arial" w:hAnsi="Arial" w:cs="Arial"/>
          <w:sz w:val="24"/>
          <w:szCs w:val="24"/>
          <w:lang w:eastAsia="es-ES"/>
        </w:rPr>
        <w:t xml:space="preserve">En caso de emplear </w:t>
      </w:r>
      <w:r w:rsidR="00404885" w:rsidRPr="00FA74DE">
        <w:rPr>
          <w:rFonts w:ascii="Arial" w:hAnsi="Arial" w:cs="Arial"/>
          <w:sz w:val="24"/>
          <w:szCs w:val="24"/>
          <w:lang w:eastAsia="es-ES"/>
        </w:rPr>
        <w:t>protocolos de de</w:t>
      </w:r>
      <w:r w:rsidRPr="00FA74DE">
        <w:rPr>
          <w:rFonts w:ascii="Arial" w:hAnsi="Arial" w:cs="Arial"/>
          <w:sz w:val="24"/>
          <w:szCs w:val="24"/>
          <w:lang w:eastAsia="es-ES"/>
        </w:rPr>
        <w:t xml:space="preserve">sinfección </w:t>
      </w:r>
      <w:r w:rsidR="004C6CC2" w:rsidRPr="00E204AC">
        <w:rPr>
          <w:rFonts w:ascii="Arial" w:hAnsi="Arial" w:cs="Arial"/>
          <w:sz w:val="24"/>
          <w:szCs w:val="24"/>
          <w:lang w:eastAsia="es-ES"/>
        </w:rPr>
        <w:t>basado</w:t>
      </w:r>
      <w:r w:rsidR="00C3620A" w:rsidRPr="00E204AC">
        <w:rPr>
          <w:rFonts w:ascii="Arial" w:hAnsi="Arial" w:cs="Arial"/>
          <w:sz w:val="24"/>
          <w:szCs w:val="24"/>
          <w:lang w:eastAsia="es-ES"/>
        </w:rPr>
        <w:t>s</w:t>
      </w:r>
      <w:r w:rsidR="004C6CC2" w:rsidRPr="00FC0ABF">
        <w:rPr>
          <w:rFonts w:ascii="Arial" w:hAnsi="Arial" w:cs="Arial"/>
          <w:sz w:val="24"/>
          <w:szCs w:val="24"/>
          <w:lang w:eastAsia="es-ES"/>
        </w:rPr>
        <w:t xml:space="preserve"> en el uso de medios </w:t>
      </w:r>
      <w:r w:rsidRPr="00FC0ABF">
        <w:rPr>
          <w:rFonts w:ascii="Arial" w:hAnsi="Arial" w:cs="Arial"/>
          <w:sz w:val="24"/>
          <w:szCs w:val="24"/>
          <w:lang w:eastAsia="es-ES"/>
        </w:rPr>
        <w:t xml:space="preserve">tales como </w:t>
      </w:r>
      <w:r w:rsidR="00BD3E20" w:rsidRPr="004A5993">
        <w:rPr>
          <w:rFonts w:ascii="Arial" w:hAnsi="Arial" w:cs="Arial"/>
          <w:sz w:val="24"/>
          <w:szCs w:val="24"/>
          <w:lang w:eastAsia="es-ES"/>
        </w:rPr>
        <w:t>luz ultravioleta, nebulización</w:t>
      </w:r>
      <w:r w:rsidR="00C374F2" w:rsidRPr="004A5993">
        <w:rPr>
          <w:rFonts w:ascii="Arial" w:hAnsi="Arial" w:cs="Arial"/>
          <w:sz w:val="24"/>
          <w:szCs w:val="24"/>
          <w:lang w:eastAsia="es-ES"/>
        </w:rPr>
        <w:t xml:space="preserve"> o</w:t>
      </w:r>
      <w:r w:rsidR="00BD3E20" w:rsidRPr="004A5993">
        <w:rPr>
          <w:rFonts w:ascii="Arial" w:hAnsi="Arial" w:cs="Arial"/>
          <w:sz w:val="24"/>
          <w:szCs w:val="24"/>
          <w:lang w:eastAsia="es-ES"/>
        </w:rPr>
        <w:t xml:space="preserve"> pulverización </w:t>
      </w:r>
      <w:r w:rsidR="00C374F2" w:rsidRPr="004A5993">
        <w:rPr>
          <w:rFonts w:ascii="Arial" w:hAnsi="Arial" w:cs="Arial"/>
          <w:sz w:val="24"/>
          <w:szCs w:val="24"/>
          <w:lang w:eastAsia="es-ES"/>
        </w:rPr>
        <w:t xml:space="preserve">con biocidas, </w:t>
      </w:r>
      <w:r w:rsidR="00BD3E20" w:rsidRPr="004A5993">
        <w:rPr>
          <w:rFonts w:ascii="Arial" w:hAnsi="Arial" w:cs="Arial"/>
          <w:sz w:val="24"/>
          <w:szCs w:val="24"/>
          <w:lang w:eastAsia="es-ES"/>
        </w:rPr>
        <w:t xml:space="preserve">ozonización u otros </w:t>
      </w:r>
      <w:r w:rsidR="00C374F2" w:rsidRPr="004A5993">
        <w:rPr>
          <w:rFonts w:ascii="Arial" w:hAnsi="Arial" w:cs="Arial"/>
          <w:sz w:val="24"/>
          <w:szCs w:val="24"/>
          <w:lang w:eastAsia="es-ES"/>
        </w:rPr>
        <w:t>medios</w:t>
      </w:r>
      <w:r w:rsidRPr="004A5993">
        <w:rPr>
          <w:rFonts w:ascii="Arial" w:hAnsi="Arial" w:cs="Arial"/>
          <w:sz w:val="24"/>
          <w:szCs w:val="24"/>
          <w:lang w:eastAsia="es-ES"/>
        </w:rPr>
        <w:t xml:space="preserve">, éstos </w:t>
      </w:r>
      <w:r w:rsidR="00BD3E20" w:rsidRPr="004A5993">
        <w:rPr>
          <w:rFonts w:ascii="Arial" w:hAnsi="Arial" w:cs="Arial"/>
          <w:sz w:val="24"/>
          <w:szCs w:val="24"/>
          <w:lang w:eastAsia="es-ES"/>
        </w:rPr>
        <w:t>deberán contar con las certificaciones u homologaciones que exijan las autoridades</w:t>
      </w:r>
      <w:r w:rsidRPr="004A5993">
        <w:rPr>
          <w:rFonts w:ascii="Arial" w:hAnsi="Arial" w:cs="Arial"/>
          <w:sz w:val="24"/>
          <w:szCs w:val="24"/>
          <w:lang w:eastAsia="es-ES"/>
        </w:rPr>
        <w:t xml:space="preserve"> </w:t>
      </w:r>
      <w:r w:rsidR="00C374F2" w:rsidRPr="004A5993">
        <w:rPr>
          <w:rFonts w:ascii="Arial" w:hAnsi="Arial" w:cs="Arial"/>
          <w:sz w:val="24"/>
          <w:szCs w:val="24"/>
          <w:lang w:eastAsia="es-ES"/>
        </w:rPr>
        <w:t>competentes</w:t>
      </w:r>
      <w:r w:rsidR="004C6CC2" w:rsidRPr="004A5993">
        <w:rPr>
          <w:rFonts w:ascii="Arial" w:hAnsi="Arial" w:cs="Arial"/>
          <w:sz w:val="24"/>
          <w:szCs w:val="24"/>
          <w:lang w:eastAsia="es-ES"/>
        </w:rPr>
        <w:t xml:space="preserve"> y su utilización deberá respetar las normas y recomendaciones emitidas por el Ministerio de Sanidad</w:t>
      </w:r>
      <w:r w:rsidR="00C374F2" w:rsidRPr="004A5993">
        <w:rPr>
          <w:rFonts w:ascii="Arial" w:hAnsi="Arial" w:cs="Arial"/>
          <w:sz w:val="24"/>
          <w:szCs w:val="24"/>
          <w:lang w:eastAsia="es-ES"/>
        </w:rPr>
        <w:t>, así como las instrucciones del fabricante</w:t>
      </w:r>
      <w:r w:rsidRPr="004A5993">
        <w:rPr>
          <w:rFonts w:ascii="Arial" w:hAnsi="Arial" w:cs="Arial"/>
          <w:sz w:val="24"/>
          <w:szCs w:val="24"/>
          <w:lang w:eastAsia="es-ES"/>
        </w:rPr>
        <w:t>.</w:t>
      </w:r>
      <w:r w:rsidR="00EF7D34">
        <w:rPr>
          <w:rFonts w:ascii="Arial" w:hAnsi="Arial" w:cs="Arial"/>
          <w:sz w:val="24"/>
          <w:szCs w:val="24"/>
          <w:lang w:eastAsia="es-ES"/>
        </w:rPr>
        <w:t xml:space="preserve"> </w:t>
      </w:r>
      <w:r w:rsidR="004C6CC2" w:rsidRPr="00EA5965">
        <w:rPr>
          <w:rFonts w:ascii="Arial" w:hAnsi="Arial" w:cs="Arial"/>
          <w:sz w:val="24"/>
          <w:szCs w:val="24"/>
          <w:lang w:eastAsia="es-ES"/>
        </w:rPr>
        <w:t>L</w:t>
      </w:r>
      <w:r w:rsidR="00401783" w:rsidRPr="00EA5965">
        <w:rPr>
          <w:rFonts w:ascii="Arial" w:hAnsi="Arial" w:cs="Arial"/>
          <w:sz w:val="24"/>
          <w:szCs w:val="24"/>
          <w:lang w:eastAsia="es-ES"/>
        </w:rPr>
        <w:t>os productos empleados en las tareas de desinfección reforzada (biocidas y otros desinfectantes), deberán estar incluidos en la lista de productos autorizados por el Ministerio de Sanidad</w:t>
      </w:r>
      <w:r w:rsidR="004C6CC2" w:rsidRPr="00EA5965">
        <w:rPr>
          <w:rFonts w:ascii="Arial" w:hAnsi="Arial" w:cs="Arial"/>
          <w:sz w:val="24"/>
          <w:szCs w:val="24"/>
          <w:lang w:eastAsia="es-ES"/>
        </w:rPr>
        <w:t xml:space="preserve"> y</w:t>
      </w:r>
      <w:r w:rsidR="007B7FCB" w:rsidRPr="00EA5965">
        <w:rPr>
          <w:rFonts w:ascii="Arial" w:hAnsi="Arial" w:cs="Arial"/>
          <w:sz w:val="24"/>
          <w:szCs w:val="24"/>
          <w:lang w:eastAsia="es-ES"/>
        </w:rPr>
        <w:t xml:space="preserve"> se </w:t>
      </w:r>
      <w:r w:rsidR="004D16AE" w:rsidRPr="00B3531F">
        <w:rPr>
          <w:rFonts w:ascii="Arial" w:hAnsi="Arial" w:cs="Arial"/>
          <w:sz w:val="24"/>
          <w:szCs w:val="24"/>
          <w:lang w:eastAsia="es-ES"/>
        </w:rPr>
        <w:t>emplearán</w:t>
      </w:r>
      <w:r w:rsidR="004D16AE" w:rsidRPr="00B3531F">
        <w:rPr>
          <w:rFonts w:ascii="Arial" w:hAnsi="Arial" w:cs="Arial"/>
          <w:sz w:val="24"/>
          <w:szCs w:val="24"/>
          <w:lang w:eastAsia="es-ES"/>
        </w:rPr>
        <w:t xml:space="preserve"> </w:t>
      </w:r>
      <w:r w:rsidR="007B7FCB" w:rsidRPr="00B3531F">
        <w:rPr>
          <w:rFonts w:ascii="Arial" w:hAnsi="Arial" w:cs="Arial"/>
          <w:sz w:val="24"/>
          <w:szCs w:val="24"/>
          <w:lang w:eastAsia="es-ES"/>
        </w:rPr>
        <w:t>d</w:t>
      </w:r>
      <w:r w:rsidR="007B7FCB" w:rsidRPr="00EA5965">
        <w:rPr>
          <w:rFonts w:ascii="Arial" w:hAnsi="Arial" w:cs="Arial"/>
          <w:sz w:val="24"/>
          <w:szCs w:val="24"/>
          <w:lang w:eastAsia="es-ES"/>
        </w:rPr>
        <w:t>e la forma autorizada en cada caso</w:t>
      </w:r>
      <w:r w:rsidR="00401783" w:rsidRPr="00EA5965">
        <w:rPr>
          <w:rFonts w:ascii="Arial" w:hAnsi="Arial" w:cs="Arial"/>
          <w:sz w:val="24"/>
          <w:szCs w:val="24"/>
          <w:lang w:eastAsia="es-ES"/>
        </w:rPr>
        <w:t>.</w:t>
      </w:r>
      <w:r w:rsidR="004D16AE" w:rsidRPr="004D16AE">
        <w:t xml:space="preserve"> </w:t>
      </w:r>
      <w:r w:rsidR="004D16AE" w:rsidRPr="004D16AE">
        <w:rPr>
          <w:rFonts w:ascii="Arial" w:hAnsi="Arial" w:cs="Arial"/>
          <w:sz w:val="24"/>
          <w:szCs w:val="24"/>
          <w:lang w:eastAsia="es-ES"/>
        </w:rPr>
        <w:t>Las empresas que lleven a cabo estas labores deberán estar debidamente autorizadas por la Comunidad Autónoma correspondiente</w:t>
      </w:r>
      <w:r w:rsidR="003B26F7" w:rsidRPr="003B26F7">
        <w:rPr>
          <w:rFonts w:ascii="Arial" w:hAnsi="Arial" w:cs="Arial"/>
          <w:color w:val="FF0000"/>
          <w:sz w:val="24"/>
          <w:szCs w:val="24"/>
          <w:lang w:eastAsia="es-ES"/>
        </w:rPr>
        <w:t>.</w:t>
      </w:r>
    </w:p>
    <w:p w14:paraId="768EF058" w14:textId="77777777" w:rsidR="00401783" w:rsidRPr="00EA5965" w:rsidRDefault="00401783" w:rsidP="004C6CC2">
      <w:pPr>
        <w:ind w:left="66"/>
        <w:jc w:val="both"/>
        <w:rPr>
          <w:rFonts w:ascii="Arial" w:hAnsi="Arial" w:cs="Arial"/>
          <w:sz w:val="24"/>
          <w:szCs w:val="24"/>
          <w:lang w:eastAsia="es-ES"/>
        </w:rPr>
      </w:pPr>
    </w:p>
    <w:p w14:paraId="31AEB5CA" w14:textId="7CB07098" w:rsidR="005C3E11" w:rsidRPr="00EA5965" w:rsidRDefault="00CC1C1F" w:rsidP="00005A71">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Se debe</w:t>
      </w:r>
      <w:r w:rsidR="00FD557D" w:rsidRPr="00EA5965">
        <w:rPr>
          <w:rFonts w:ascii="Arial" w:hAnsi="Arial" w:cs="Arial"/>
          <w:sz w:val="24"/>
          <w:szCs w:val="24"/>
          <w:lang w:eastAsia="es-ES"/>
        </w:rPr>
        <w:t xml:space="preserve"> impulsar la digitalización de todos los trámites y gestiones que</w:t>
      </w:r>
      <w:r w:rsidR="00D057D7" w:rsidRPr="00EA5965">
        <w:rPr>
          <w:rFonts w:ascii="Arial" w:hAnsi="Arial" w:cs="Arial"/>
          <w:sz w:val="24"/>
          <w:szCs w:val="24"/>
          <w:lang w:eastAsia="es-ES"/>
        </w:rPr>
        <w:t xml:space="preserve"> los</w:t>
      </w:r>
      <w:r w:rsidR="00FD557D" w:rsidRPr="00EA5965">
        <w:rPr>
          <w:rFonts w:ascii="Arial" w:hAnsi="Arial" w:cs="Arial"/>
          <w:sz w:val="24"/>
          <w:szCs w:val="24"/>
          <w:lang w:eastAsia="es-ES"/>
        </w:rPr>
        <w:t xml:space="preserve"> trabajadores y </w:t>
      </w:r>
      <w:r w:rsidR="00D057D7" w:rsidRPr="00EA5965">
        <w:rPr>
          <w:rFonts w:ascii="Arial" w:hAnsi="Arial" w:cs="Arial"/>
          <w:sz w:val="24"/>
          <w:szCs w:val="24"/>
          <w:lang w:eastAsia="es-ES"/>
        </w:rPr>
        <w:t xml:space="preserve">los </w:t>
      </w:r>
      <w:r w:rsidR="00FD557D" w:rsidRPr="00EA5965">
        <w:rPr>
          <w:rFonts w:ascii="Arial" w:hAnsi="Arial" w:cs="Arial"/>
          <w:sz w:val="24"/>
          <w:szCs w:val="24"/>
          <w:lang w:eastAsia="es-ES"/>
        </w:rPr>
        <w:t xml:space="preserve">pasajeros deban realizar en </w:t>
      </w:r>
      <w:r w:rsidR="007B7FCB" w:rsidRPr="00EA5965">
        <w:rPr>
          <w:rFonts w:ascii="Arial" w:hAnsi="Arial" w:cs="Arial"/>
          <w:sz w:val="24"/>
          <w:szCs w:val="24"/>
          <w:lang w:eastAsia="es-ES"/>
        </w:rPr>
        <w:t xml:space="preserve">las </w:t>
      </w:r>
      <w:r w:rsidR="00FD557D" w:rsidRPr="00EA5965">
        <w:rPr>
          <w:rFonts w:ascii="Arial" w:hAnsi="Arial" w:cs="Arial"/>
          <w:sz w:val="24"/>
          <w:szCs w:val="24"/>
          <w:lang w:eastAsia="es-ES"/>
        </w:rPr>
        <w:t xml:space="preserve">estaciones marítimas, reduciendo el </w:t>
      </w:r>
      <w:r w:rsidRPr="00EA5965">
        <w:rPr>
          <w:rFonts w:ascii="Arial" w:hAnsi="Arial" w:cs="Arial"/>
          <w:sz w:val="24"/>
          <w:szCs w:val="24"/>
          <w:lang w:eastAsia="es-ES"/>
        </w:rPr>
        <w:t>uso de papel al mínimo imprescindible</w:t>
      </w:r>
      <w:r w:rsidR="00BA2502" w:rsidRPr="00EA5965">
        <w:rPr>
          <w:rFonts w:ascii="Arial" w:hAnsi="Arial" w:cs="Arial"/>
          <w:sz w:val="24"/>
          <w:szCs w:val="24"/>
          <w:lang w:eastAsia="es-ES"/>
        </w:rPr>
        <w:t>.</w:t>
      </w:r>
      <w:r w:rsidR="00065BD1" w:rsidRPr="00EA5965">
        <w:rPr>
          <w:rFonts w:ascii="Arial" w:hAnsi="Arial" w:cs="Arial"/>
          <w:sz w:val="24"/>
          <w:szCs w:val="24"/>
          <w:lang w:eastAsia="es-ES"/>
        </w:rPr>
        <w:t xml:space="preserve"> </w:t>
      </w:r>
    </w:p>
    <w:p w14:paraId="1680D2E4" w14:textId="77777777" w:rsidR="007F3A29" w:rsidRPr="00EA5965" w:rsidRDefault="007F3A29" w:rsidP="007B7FCB">
      <w:pPr>
        <w:pStyle w:val="Prrafodelista"/>
        <w:rPr>
          <w:rFonts w:ascii="Arial" w:hAnsi="Arial" w:cs="Arial"/>
          <w:sz w:val="24"/>
          <w:szCs w:val="24"/>
          <w:lang w:eastAsia="es-ES"/>
        </w:rPr>
      </w:pPr>
    </w:p>
    <w:p w14:paraId="643A5D0D" w14:textId="64611D5D" w:rsidR="005C3E11" w:rsidRDefault="00D057D7">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Para garantizar las medidas de distanciamiento social, s</w:t>
      </w:r>
      <w:r w:rsidR="00A96601" w:rsidRPr="00EA5965">
        <w:rPr>
          <w:rFonts w:ascii="Arial" w:hAnsi="Arial" w:cs="Arial"/>
          <w:sz w:val="24"/>
          <w:szCs w:val="24"/>
          <w:lang w:eastAsia="es-ES"/>
        </w:rPr>
        <w:t xml:space="preserve">e podrán implementar medidas </w:t>
      </w:r>
      <w:r w:rsidR="00E204AC">
        <w:rPr>
          <w:rFonts w:ascii="Arial" w:hAnsi="Arial" w:cs="Arial"/>
          <w:sz w:val="24"/>
          <w:szCs w:val="24"/>
          <w:lang w:eastAsia="es-ES"/>
        </w:rPr>
        <w:t xml:space="preserve">de organización de flujos para el embarque y desembarque en la terminal (como por ejemplo la </w:t>
      </w:r>
      <w:r w:rsidR="00FA74DE">
        <w:rPr>
          <w:rFonts w:ascii="Arial" w:hAnsi="Arial" w:cs="Arial"/>
          <w:sz w:val="24"/>
          <w:szCs w:val="24"/>
          <w:lang w:eastAsia="es-ES"/>
        </w:rPr>
        <w:t>llegada escalonada de los pasajeros</w:t>
      </w:r>
      <w:r w:rsidR="00E204AC">
        <w:rPr>
          <w:rFonts w:ascii="Arial" w:hAnsi="Arial" w:cs="Arial"/>
          <w:sz w:val="24"/>
          <w:szCs w:val="24"/>
          <w:lang w:eastAsia="es-ES"/>
        </w:rPr>
        <w:t xml:space="preserve">, el </w:t>
      </w:r>
      <w:r w:rsidR="00A96601" w:rsidRPr="00EA5965">
        <w:rPr>
          <w:rFonts w:ascii="Arial" w:hAnsi="Arial" w:cs="Arial"/>
          <w:sz w:val="24"/>
          <w:szCs w:val="24"/>
          <w:lang w:eastAsia="es-ES"/>
        </w:rPr>
        <w:t xml:space="preserve">control de aforo en las </w:t>
      </w:r>
      <w:r w:rsidR="00A902E9" w:rsidRPr="00EA5965">
        <w:rPr>
          <w:rFonts w:ascii="Arial" w:hAnsi="Arial" w:cs="Arial"/>
          <w:sz w:val="24"/>
          <w:szCs w:val="24"/>
          <w:lang w:eastAsia="es-ES"/>
        </w:rPr>
        <w:t>instalaciones portuarias</w:t>
      </w:r>
      <w:r w:rsidR="00987391" w:rsidRPr="00EA5965">
        <w:rPr>
          <w:rFonts w:ascii="Arial" w:hAnsi="Arial" w:cs="Arial"/>
          <w:sz w:val="24"/>
          <w:szCs w:val="24"/>
          <w:lang w:eastAsia="es-ES"/>
        </w:rPr>
        <w:t>,</w:t>
      </w:r>
      <w:r w:rsidR="00E204AC">
        <w:rPr>
          <w:rFonts w:ascii="Arial" w:hAnsi="Arial" w:cs="Arial"/>
          <w:sz w:val="24"/>
          <w:szCs w:val="24"/>
          <w:lang w:eastAsia="es-ES"/>
        </w:rPr>
        <w:t xml:space="preserve"> la posible necesidad de habilitación de superficies adicionales, etc.).</w:t>
      </w:r>
    </w:p>
    <w:p w14:paraId="664438FF" w14:textId="77777777" w:rsidR="00BF300E" w:rsidRPr="00BF300E" w:rsidRDefault="00BF300E" w:rsidP="00BF300E">
      <w:pPr>
        <w:pStyle w:val="Prrafodelista"/>
        <w:rPr>
          <w:rFonts w:ascii="Arial" w:hAnsi="Arial" w:cs="Arial"/>
          <w:sz w:val="24"/>
          <w:szCs w:val="24"/>
          <w:lang w:eastAsia="es-ES"/>
        </w:rPr>
      </w:pPr>
    </w:p>
    <w:p w14:paraId="1866EA7B" w14:textId="576AB513" w:rsidR="00A9421F" w:rsidRDefault="00FC0ABF" w:rsidP="004A5993">
      <w:pPr>
        <w:pStyle w:val="Prrafodelista"/>
        <w:numPr>
          <w:ilvl w:val="0"/>
          <w:numId w:val="10"/>
        </w:numPr>
        <w:jc w:val="both"/>
        <w:rPr>
          <w:rFonts w:ascii="Arial" w:hAnsi="Arial" w:cs="Arial"/>
          <w:sz w:val="24"/>
          <w:szCs w:val="24"/>
          <w:lang w:eastAsia="es-ES"/>
        </w:rPr>
      </w:pPr>
      <w:r w:rsidRPr="00FC0ABF">
        <w:rPr>
          <w:rFonts w:ascii="Arial" w:hAnsi="Arial" w:cs="Arial"/>
          <w:sz w:val="24"/>
          <w:szCs w:val="24"/>
          <w:lang w:eastAsia="es-ES"/>
        </w:rPr>
        <w:t>Se recomienda establecer una comisión de coordinación en cada Puerto o Autoridad Portuaria</w:t>
      </w:r>
      <w:r w:rsidRPr="004A5993">
        <w:rPr>
          <w:rFonts w:ascii="Arial" w:hAnsi="Arial" w:cs="Arial"/>
          <w:sz w:val="24"/>
          <w:szCs w:val="24"/>
          <w:lang w:eastAsia="es-ES"/>
        </w:rPr>
        <w:t>, con reuniones periódicas, formada por la Autoridad Portuaria,</w:t>
      </w:r>
      <w:r w:rsidR="004B1687" w:rsidRPr="004B1687">
        <w:t xml:space="preserve"> </w:t>
      </w:r>
      <w:r w:rsidR="004B1687" w:rsidRPr="004B1687">
        <w:rPr>
          <w:rFonts w:ascii="Arial" w:hAnsi="Arial" w:cs="Arial"/>
          <w:sz w:val="24"/>
          <w:szCs w:val="24"/>
          <w:lang w:eastAsia="es-ES"/>
        </w:rPr>
        <w:t xml:space="preserve">Autoridad </w:t>
      </w:r>
      <w:r w:rsidR="004B1687" w:rsidRPr="00C477C5">
        <w:rPr>
          <w:rFonts w:ascii="Arial" w:hAnsi="Arial" w:cs="Arial"/>
          <w:sz w:val="24"/>
          <w:szCs w:val="24"/>
          <w:lang w:eastAsia="es-ES"/>
        </w:rPr>
        <w:t>Sanitaria, Capitanía Marítima</w:t>
      </w:r>
      <w:r w:rsidR="004B1687" w:rsidRPr="00C477C5">
        <w:rPr>
          <w:rFonts w:ascii="Arial" w:hAnsi="Arial" w:cs="Arial"/>
          <w:sz w:val="24"/>
          <w:szCs w:val="24"/>
          <w:lang w:eastAsia="es-ES"/>
        </w:rPr>
        <w:t>,</w:t>
      </w:r>
      <w:r w:rsidR="004B1687">
        <w:rPr>
          <w:rFonts w:ascii="Arial" w:hAnsi="Arial" w:cs="Arial"/>
          <w:sz w:val="24"/>
          <w:szCs w:val="24"/>
          <w:lang w:eastAsia="es-ES"/>
        </w:rPr>
        <w:t xml:space="preserve"> </w:t>
      </w:r>
      <w:r w:rsidRPr="004A5993">
        <w:rPr>
          <w:rFonts w:ascii="Arial" w:hAnsi="Arial" w:cs="Arial"/>
          <w:sz w:val="24"/>
          <w:szCs w:val="24"/>
          <w:lang w:eastAsia="es-ES"/>
        </w:rPr>
        <w:t xml:space="preserve">concesionarios, autorizados, licenciatarios, consignatarios y navieros para la implantación de las medidas a adoptar en cada momento, conforme a las instrucciones que se establezcan por las autoridades </w:t>
      </w:r>
      <w:r w:rsidRPr="004A5993">
        <w:rPr>
          <w:rFonts w:ascii="Arial" w:hAnsi="Arial" w:cs="Arial"/>
          <w:sz w:val="24"/>
          <w:szCs w:val="24"/>
          <w:lang w:eastAsia="es-ES"/>
        </w:rPr>
        <w:lastRenderedPageBreak/>
        <w:t>competentes.</w:t>
      </w:r>
      <w:r>
        <w:rPr>
          <w:rFonts w:ascii="Arial" w:hAnsi="Arial" w:cs="Arial"/>
          <w:sz w:val="24"/>
          <w:szCs w:val="24"/>
          <w:lang w:eastAsia="es-ES"/>
        </w:rPr>
        <w:t xml:space="preserve"> </w:t>
      </w:r>
      <w:r w:rsidR="00BF300E" w:rsidRPr="00FC0ABF">
        <w:rPr>
          <w:rFonts w:ascii="Arial" w:hAnsi="Arial" w:cs="Arial"/>
          <w:sz w:val="24"/>
          <w:szCs w:val="24"/>
          <w:lang w:eastAsia="es-ES"/>
        </w:rPr>
        <w:t>Se recomienda</w:t>
      </w:r>
      <w:r>
        <w:rPr>
          <w:rFonts w:ascii="Arial" w:hAnsi="Arial" w:cs="Arial"/>
          <w:sz w:val="24"/>
          <w:szCs w:val="24"/>
          <w:lang w:eastAsia="es-ES"/>
        </w:rPr>
        <w:t xml:space="preserve"> así mismo</w:t>
      </w:r>
      <w:r w:rsidR="00BF300E" w:rsidRPr="00FC0ABF">
        <w:rPr>
          <w:rFonts w:ascii="Arial" w:hAnsi="Arial" w:cs="Arial"/>
          <w:sz w:val="24"/>
          <w:szCs w:val="24"/>
          <w:lang w:eastAsia="es-ES"/>
        </w:rPr>
        <w:t xml:space="preserve"> que en el caso de líneas regulares las Autoridades Portuarias de origen y destino de la línea marítima establezcan un protocolo de coordinación para dicha línea atendiendo a sus particularidades, incluyendo a las terminales y navieros afectados. </w:t>
      </w:r>
      <w:r w:rsidR="0001277A" w:rsidRPr="00FC0ABF">
        <w:rPr>
          <w:rFonts w:ascii="Arial" w:hAnsi="Arial" w:cs="Arial"/>
          <w:sz w:val="24"/>
          <w:szCs w:val="24"/>
          <w:lang w:eastAsia="es-ES"/>
        </w:rPr>
        <w:t xml:space="preserve">De la misma forma, se establecerá dicha coordinación cuando el </w:t>
      </w:r>
      <w:r>
        <w:rPr>
          <w:rFonts w:ascii="Arial" w:hAnsi="Arial" w:cs="Arial"/>
          <w:sz w:val="24"/>
          <w:szCs w:val="24"/>
          <w:lang w:eastAsia="es-ES"/>
        </w:rPr>
        <w:t xml:space="preserve">origen o el </w:t>
      </w:r>
      <w:r w:rsidR="0001277A" w:rsidRPr="00FC0ABF">
        <w:rPr>
          <w:rFonts w:ascii="Arial" w:hAnsi="Arial" w:cs="Arial"/>
          <w:sz w:val="24"/>
          <w:szCs w:val="24"/>
          <w:lang w:eastAsia="es-ES"/>
        </w:rPr>
        <w:t>destino de la línea sea un puerto de otro país.</w:t>
      </w:r>
      <w:r w:rsidRPr="00FC0ABF">
        <w:rPr>
          <w:rFonts w:ascii="Arial" w:hAnsi="Arial" w:cs="Arial"/>
          <w:sz w:val="24"/>
          <w:szCs w:val="24"/>
          <w:lang w:eastAsia="es-ES"/>
        </w:rPr>
        <w:t xml:space="preserve"> </w:t>
      </w:r>
    </w:p>
    <w:p w14:paraId="72046E17" w14:textId="77777777" w:rsidR="004A5993" w:rsidRPr="00FC0ABF" w:rsidRDefault="004A5993" w:rsidP="004A5993">
      <w:pPr>
        <w:pStyle w:val="Prrafodelista"/>
        <w:ind w:left="426"/>
        <w:jc w:val="both"/>
        <w:rPr>
          <w:rFonts w:ascii="Arial" w:hAnsi="Arial" w:cs="Arial"/>
          <w:sz w:val="24"/>
          <w:szCs w:val="24"/>
          <w:lang w:eastAsia="es-ES"/>
        </w:rPr>
      </w:pPr>
    </w:p>
    <w:p w14:paraId="5AF14529" w14:textId="4EC8E501" w:rsidR="00CC4F6F" w:rsidRDefault="004A5993" w:rsidP="004A5993">
      <w:pPr>
        <w:pStyle w:val="Prrafodelista"/>
        <w:numPr>
          <w:ilvl w:val="0"/>
          <w:numId w:val="10"/>
        </w:numPr>
        <w:jc w:val="both"/>
        <w:rPr>
          <w:rFonts w:ascii="Arial" w:hAnsi="Arial" w:cs="Arial"/>
          <w:sz w:val="24"/>
          <w:szCs w:val="24"/>
          <w:lang w:eastAsia="es-ES"/>
        </w:rPr>
      </w:pPr>
      <w:r w:rsidRPr="004A5993">
        <w:rPr>
          <w:rFonts w:ascii="Arial" w:hAnsi="Arial" w:cs="Arial"/>
          <w:sz w:val="24"/>
          <w:szCs w:val="24"/>
          <w:lang w:eastAsia="es-ES"/>
        </w:rPr>
        <w:t>Se adaptarán los procedimientos específicos para la atención de personas con discapacidad y/o movilidad reducida.</w:t>
      </w:r>
    </w:p>
    <w:p w14:paraId="63F970CE" w14:textId="77777777" w:rsidR="005A5D31" w:rsidRPr="005A5D31" w:rsidRDefault="005A5D31" w:rsidP="005A5D31">
      <w:pPr>
        <w:pStyle w:val="Prrafodelista"/>
        <w:rPr>
          <w:rFonts w:ascii="Arial" w:hAnsi="Arial" w:cs="Arial"/>
          <w:sz w:val="24"/>
          <w:szCs w:val="24"/>
          <w:lang w:eastAsia="es-ES"/>
        </w:rPr>
      </w:pPr>
    </w:p>
    <w:p w14:paraId="0C062D03" w14:textId="77777777" w:rsidR="005A5D31" w:rsidRPr="005A5D31" w:rsidRDefault="005A5D31" w:rsidP="005A5D31">
      <w:pPr>
        <w:jc w:val="both"/>
        <w:rPr>
          <w:rFonts w:ascii="Arial" w:hAnsi="Arial" w:cs="Arial"/>
          <w:sz w:val="24"/>
          <w:szCs w:val="24"/>
          <w:lang w:eastAsia="es-ES"/>
        </w:rPr>
      </w:pPr>
    </w:p>
    <w:p w14:paraId="201A3540" w14:textId="77777777" w:rsidR="00584E5F" w:rsidRPr="00AD359A" w:rsidRDefault="00584E5F" w:rsidP="00584E5F">
      <w:pPr>
        <w:jc w:val="both"/>
        <w:rPr>
          <w:rFonts w:ascii="Arial" w:hAnsi="Arial" w:cs="Arial"/>
          <w:sz w:val="24"/>
          <w:szCs w:val="24"/>
          <w:lang w:eastAsia="es-ES"/>
        </w:rPr>
      </w:pPr>
    </w:p>
    <w:p w14:paraId="2879A80D" w14:textId="0C21B414" w:rsidR="00690355" w:rsidRDefault="00690355" w:rsidP="00BF2CA1">
      <w:pPr>
        <w:pStyle w:val="Prrafodelista"/>
        <w:numPr>
          <w:ilvl w:val="0"/>
          <w:numId w:val="6"/>
        </w:numPr>
        <w:ind w:left="426" w:hanging="426"/>
        <w:jc w:val="both"/>
        <w:rPr>
          <w:rFonts w:ascii="Arial" w:hAnsi="Arial" w:cs="Arial"/>
          <w:b/>
          <w:sz w:val="24"/>
          <w:szCs w:val="24"/>
          <w:lang w:eastAsia="es-ES"/>
        </w:rPr>
      </w:pPr>
      <w:r w:rsidRPr="00AD359A">
        <w:rPr>
          <w:rFonts w:ascii="Arial" w:hAnsi="Arial" w:cs="Arial"/>
          <w:b/>
          <w:sz w:val="24"/>
          <w:szCs w:val="24"/>
          <w:lang w:eastAsia="es-ES"/>
        </w:rPr>
        <w:t>A BORDO DEL BUQUE.</w:t>
      </w:r>
    </w:p>
    <w:p w14:paraId="040629ED" w14:textId="77777777" w:rsidR="00FC0ABF" w:rsidRPr="003B26F7" w:rsidRDefault="00FC0ABF" w:rsidP="003B26F7">
      <w:pPr>
        <w:pStyle w:val="Prrafodelista"/>
        <w:ind w:left="426"/>
        <w:jc w:val="both"/>
        <w:rPr>
          <w:rFonts w:ascii="Arial" w:hAnsi="Arial" w:cs="Arial"/>
          <w:sz w:val="24"/>
          <w:szCs w:val="24"/>
          <w:lang w:eastAsia="es-ES"/>
        </w:rPr>
      </w:pPr>
    </w:p>
    <w:p w14:paraId="2ECC969E" w14:textId="2BF880C2" w:rsidR="003B26F7" w:rsidRPr="00B3531F" w:rsidRDefault="004B1687" w:rsidP="003B26F7">
      <w:pPr>
        <w:pStyle w:val="Prrafodelista"/>
        <w:numPr>
          <w:ilvl w:val="0"/>
          <w:numId w:val="3"/>
        </w:numPr>
        <w:ind w:left="426"/>
        <w:jc w:val="both"/>
        <w:rPr>
          <w:rFonts w:ascii="Arial" w:hAnsi="Arial" w:cs="Arial"/>
          <w:sz w:val="24"/>
          <w:szCs w:val="24"/>
          <w:lang w:eastAsia="es-ES"/>
        </w:rPr>
      </w:pPr>
      <w:r w:rsidRPr="00B3531F">
        <w:rPr>
          <w:rFonts w:ascii="Arial" w:hAnsi="Arial" w:cs="Arial"/>
          <w:sz w:val="24"/>
          <w:szCs w:val="24"/>
          <w:lang w:eastAsia="es-ES"/>
        </w:rPr>
        <w:t>Cada buque deberá disponer de un Plan de contingencia para la gestión y el manejo de posibles casos de COVID-19 debidamente adaptado a las peculiaridades del buque. Dicho plan deberá contemplar todos los aspectos relacionados con la enfermedad de acuerdo con las recomendaciones de las autoridades sanitarias, entre otros, la notificación de los casos sospechosos a la autoridad competente del puerto, el manejo de los casos a bordo, la identificación de los contactos o los procedimientos de repatriación, aislamiento y cuarentena en tierra.</w:t>
      </w:r>
    </w:p>
    <w:p w14:paraId="79BAF37A" w14:textId="77777777" w:rsidR="003B26F7" w:rsidRPr="003B26F7" w:rsidRDefault="003B26F7" w:rsidP="003B26F7">
      <w:pPr>
        <w:jc w:val="both"/>
        <w:rPr>
          <w:rFonts w:ascii="Arial" w:hAnsi="Arial" w:cs="Arial"/>
          <w:sz w:val="24"/>
          <w:szCs w:val="24"/>
          <w:lang w:eastAsia="es-ES"/>
        </w:rPr>
      </w:pPr>
    </w:p>
    <w:p w14:paraId="457DA9F1" w14:textId="6C917DBD" w:rsidR="00F41DF5" w:rsidRDefault="00506E88" w:rsidP="00EA5965">
      <w:pPr>
        <w:pStyle w:val="Prrafodelista"/>
        <w:numPr>
          <w:ilvl w:val="0"/>
          <w:numId w:val="3"/>
        </w:numPr>
        <w:ind w:left="426"/>
        <w:jc w:val="both"/>
        <w:rPr>
          <w:rFonts w:ascii="Arial" w:hAnsi="Arial" w:cs="Arial"/>
          <w:sz w:val="24"/>
          <w:szCs w:val="24"/>
          <w:lang w:eastAsia="es-ES"/>
        </w:rPr>
      </w:pPr>
      <w:r>
        <w:rPr>
          <w:rFonts w:ascii="Arial" w:hAnsi="Arial" w:cs="Arial"/>
          <w:sz w:val="24"/>
          <w:szCs w:val="24"/>
          <w:lang w:eastAsia="es-ES"/>
        </w:rPr>
        <w:t xml:space="preserve">Para garantizar las medidas de distanciamiento social </w:t>
      </w:r>
      <w:r w:rsidR="00C908BA">
        <w:rPr>
          <w:rFonts w:ascii="Arial" w:hAnsi="Arial" w:cs="Arial"/>
          <w:sz w:val="24"/>
          <w:szCs w:val="24"/>
          <w:lang w:eastAsia="es-ES"/>
        </w:rPr>
        <w:t xml:space="preserve">vigentes en cada momento </w:t>
      </w:r>
      <w:r>
        <w:rPr>
          <w:rFonts w:ascii="Arial" w:hAnsi="Arial" w:cs="Arial"/>
          <w:sz w:val="24"/>
          <w:szCs w:val="24"/>
          <w:lang w:eastAsia="es-ES"/>
        </w:rPr>
        <w:t xml:space="preserve">se podrá recomendar mediante avisos </w:t>
      </w:r>
      <w:r w:rsidR="00DE04FF" w:rsidRPr="00AD359A">
        <w:rPr>
          <w:rFonts w:ascii="Arial" w:hAnsi="Arial" w:cs="Arial"/>
          <w:sz w:val="24"/>
          <w:szCs w:val="24"/>
          <w:lang w:eastAsia="es-ES"/>
        </w:rPr>
        <w:t>la limitación del movimiento</w:t>
      </w:r>
      <w:r w:rsidRPr="00506E88">
        <w:rPr>
          <w:rFonts w:ascii="Arial" w:hAnsi="Arial" w:cs="Arial"/>
          <w:sz w:val="24"/>
          <w:szCs w:val="24"/>
          <w:lang w:eastAsia="es-ES"/>
        </w:rPr>
        <w:t xml:space="preserve"> </w:t>
      </w:r>
      <w:r w:rsidRPr="00AD359A">
        <w:rPr>
          <w:rFonts w:ascii="Arial" w:hAnsi="Arial" w:cs="Arial"/>
          <w:sz w:val="24"/>
          <w:szCs w:val="24"/>
          <w:lang w:eastAsia="es-ES"/>
        </w:rPr>
        <w:t>del pasaje una vez se encuentre a bordo</w:t>
      </w:r>
      <w:r>
        <w:rPr>
          <w:rFonts w:ascii="Arial" w:hAnsi="Arial" w:cs="Arial"/>
          <w:sz w:val="24"/>
          <w:szCs w:val="24"/>
          <w:lang w:eastAsia="es-ES"/>
        </w:rPr>
        <w:t xml:space="preserve">, así como </w:t>
      </w:r>
      <w:r w:rsidRPr="00506E88">
        <w:rPr>
          <w:rFonts w:ascii="Arial" w:hAnsi="Arial" w:cs="Arial"/>
          <w:sz w:val="24"/>
          <w:szCs w:val="24"/>
          <w:lang w:eastAsia="es-ES"/>
        </w:rPr>
        <w:t>implementar medidas encaminadas al control de aforo</w:t>
      </w:r>
      <w:r>
        <w:rPr>
          <w:rFonts w:ascii="Arial" w:hAnsi="Arial" w:cs="Arial"/>
          <w:sz w:val="24"/>
          <w:szCs w:val="24"/>
          <w:lang w:eastAsia="es-ES"/>
        </w:rPr>
        <w:t xml:space="preserve"> en zonas comunes como </w:t>
      </w:r>
      <w:r w:rsidRPr="00506E88">
        <w:rPr>
          <w:rFonts w:ascii="Arial" w:hAnsi="Arial" w:cs="Arial"/>
          <w:sz w:val="24"/>
          <w:szCs w:val="24"/>
          <w:lang w:eastAsia="es-ES"/>
        </w:rPr>
        <w:t xml:space="preserve">aseos, </w:t>
      </w:r>
      <w:r w:rsidR="00EF7D34">
        <w:rPr>
          <w:rFonts w:ascii="Arial" w:hAnsi="Arial" w:cs="Arial"/>
          <w:sz w:val="24"/>
          <w:szCs w:val="24"/>
          <w:lang w:eastAsia="es-ES"/>
        </w:rPr>
        <w:t xml:space="preserve">pasillos, </w:t>
      </w:r>
      <w:r w:rsidRPr="00506E88">
        <w:rPr>
          <w:rFonts w:ascii="Arial" w:hAnsi="Arial" w:cs="Arial"/>
          <w:sz w:val="24"/>
          <w:szCs w:val="24"/>
          <w:lang w:eastAsia="es-ES"/>
        </w:rPr>
        <w:t xml:space="preserve">ascensores, cubiertas exteriores, zonas de hostelería (de permitirse el uso de las mismas). </w:t>
      </w:r>
    </w:p>
    <w:p w14:paraId="49CBEBBD" w14:textId="77777777" w:rsidR="00EA5965" w:rsidRPr="00EA5965" w:rsidRDefault="00EA5965" w:rsidP="00EA5965">
      <w:pPr>
        <w:ind w:left="66"/>
        <w:jc w:val="both"/>
        <w:rPr>
          <w:rFonts w:ascii="Arial" w:hAnsi="Arial" w:cs="Arial"/>
          <w:sz w:val="24"/>
          <w:szCs w:val="24"/>
          <w:lang w:eastAsia="es-ES"/>
        </w:rPr>
      </w:pPr>
    </w:p>
    <w:p w14:paraId="00ED683C" w14:textId="77777777" w:rsidR="004629FC" w:rsidRPr="00AD359A" w:rsidRDefault="00584E5F" w:rsidP="004629FC">
      <w:pPr>
        <w:pStyle w:val="Prrafodelista"/>
        <w:numPr>
          <w:ilvl w:val="0"/>
          <w:numId w:val="3"/>
        </w:numPr>
        <w:ind w:left="426"/>
        <w:jc w:val="both"/>
        <w:rPr>
          <w:rFonts w:ascii="Arial" w:hAnsi="Arial" w:cs="Arial"/>
          <w:sz w:val="24"/>
          <w:szCs w:val="24"/>
          <w:lang w:eastAsia="es-ES"/>
        </w:rPr>
      </w:pPr>
      <w:r w:rsidRPr="00AD359A">
        <w:rPr>
          <w:rFonts w:ascii="Arial" w:hAnsi="Arial" w:cs="Arial"/>
          <w:sz w:val="24"/>
          <w:szCs w:val="24"/>
          <w:lang w:eastAsia="es-ES"/>
        </w:rPr>
        <w:t>Se facilitará información visible con las medidas implementadas y se emitirán avisos a través de la megafonía</w:t>
      </w:r>
      <w:r w:rsidR="004629FC" w:rsidRPr="00AD359A">
        <w:rPr>
          <w:rFonts w:ascii="Arial" w:hAnsi="Arial" w:cs="Arial"/>
          <w:sz w:val="24"/>
          <w:szCs w:val="24"/>
          <w:lang w:eastAsia="es-ES"/>
        </w:rPr>
        <w:t xml:space="preserve"> en </w:t>
      </w:r>
      <w:r w:rsidR="003B2430" w:rsidRPr="00AD359A">
        <w:rPr>
          <w:rFonts w:ascii="Arial" w:hAnsi="Arial" w:cs="Arial"/>
          <w:sz w:val="24"/>
          <w:szCs w:val="24"/>
          <w:lang w:eastAsia="es-ES"/>
        </w:rPr>
        <w:t xml:space="preserve">español e inglés, así como </w:t>
      </w:r>
      <w:r w:rsidR="00AD5802" w:rsidRPr="00AD359A">
        <w:rPr>
          <w:rFonts w:ascii="Arial" w:hAnsi="Arial" w:cs="Arial"/>
          <w:sz w:val="24"/>
          <w:szCs w:val="24"/>
          <w:lang w:eastAsia="es-ES"/>
        </w:rPr>
        <w:t>en aquellos otros idiomas que se puedan prever en función de la nacionalidad predominante del pasaje.</w:t>
      </w:r>
    </w:p>
    <w:p w14:paraId="2EC47C92" w14:textId="77777777" w:rsidR="004629FC" w:rsidRPr="00AD359A" w:rsidRDefault="004629FC" w:rsidP="004629FC">
      <w:pPr>
        <w:pStyle w:val="Prrafodelista"/>
        <w:ind w:left="426"/>
        <w:jc w:val="both"/>
        <w:rPr>
          <w:rFonts w:ascii="Arial" w:hAnsi="Arial" w:cs="Arial"/>
          <w:sz w:val="24"/>
          <w:szCs w:val="24"/>
          <w:lang w:eastAsia="es-ES"/>
        </w:rPr>
      </w:pPr>
    </w:p>
    <w:p w14:paraId="42EBBE6A" w14:textId="06E3A428" w:rsidR="00DE04FF" w:rsidRPr="00AD359A" w:rsidRDefault="00584E5F" w:rsidP="00DE04FF">
      <w:pPr>
        <w:pStyle w:val="Prrafodelista"/>
        <w:numPr>
          <w:ilvl w:val="0"/>
          <w:numId w:val="3"/>
        </w:numPr>
        <w:ind w:left="426"/>
        <w:jc w:val="both"/>
        <w:rPr>
          <w:rFonts w:ascii="Arial" w:hAnsi="Arial" w:cs="Arial"/>
          <w:sz w:val="24"/>
          <w:szCs w:val="24"/>
          <w:lang w:eastAsia="es-ES"/>
        </w:rPr>
      </w:pPr>
      <w:r w:rsidRPr="00AD359A">
        <w:rPr>
          <w:rFonts w:ascii="Arial" w:hAnsi="Arial" w:cs="Arial"/>
          <w:sz w:val="24"/>
          <w:szCs w:val="24"/>
          <w:lang w:eastAsia="es-ES"/>
        </w:rPr>
        <w:t xml:space="preserve">En los puntos susceptibles de producirse </w:t>
      </w:r>
      <w:r w:rsidR="004629FC" w:rsidRPr="00AD359A">
        <w:rPr>
          <w:rFonts w:ascii="Arial" w:hAnsi="Arial" w:cs="Arial"/>
          <w:sz w:val="24"/>
          <w:szCs w:val="24"/>
          <w:lang w:eastAsia="es-ES"/>
        </w:rPr>
        <w:t>colas de espera</w:t>
      </w:r>
      <w:r w:rsidR="00AD5802" w:rsidRPr="00AD359A">
        <w:rPr>
          <w:rFonts w:ascii="Arial" w:hAnsi="Arial" w:cs="Arial"/>
          <w:sz w:val="24"/>
          <w:szCs w:val="24"/>
          <w:lang w:eastAsia="es-ES"/>
        </w:rPr>
        <w:t>,</w:t>
      </w:r>
      <w:r w:rsidR="003E030B">
        <w:rPr>
          <w:rFonts w:ascii="Arial" w:hAnsi="Arial" w:cs="Arial"/>
          <w:sz w:val="24"/>
          <w:szCs w:val="24"/>
          <w:lang w:eastAsia="es-ES"/>
        </w:rPr>
        <w:t xml:space="preserve"> para garantizar </w:t>
      </w:r>
      <w:r w:rsidR="00EF7D34">
        <w:rPr>
          <w:rFonts w:ascii="Arial" w:hAnsi="Arial" w:cs="Arial"/>
          <w:sz w:val="24"/>
          <w:szCs w:val="24"/>
          <w:lang w:eastAsia="es-ES"/>
        </w:rPr>
        <w:t xml:space="preserve">el cumplimiento de </w:t>
      </w:r>
      <w:r w:rsidR="003E030B">
        <w:rPr>
          <w:rFonts w:ascii="Arial" w:hAnsi="Arial" w:cs="Arial"/>
          <w:sz w:val="24"/>
          <w:szCs w:val="24"/>
          <w:lang w:eastAsia="es-ES"/>
        </w:rPr>
        <w:t>las medidas de distanciamiento social,</w:t>
      </w:r>
      <w:r w:rsidRPr="00AD359A">
        <w:rPr>
          <w:rFonts w:ascii="Arial" w:hAnsi="Arial" w:cs="Arial"/>
          <w:sz w:val="24"/>
          <w:szCs w:val="24"/>
          <w:lang w:eastAsia="es-ES"/>
        </w:rPr>
        <w:t xml:space="preserve"> se</w:t>
      </w:r>
      <w:r w:rsidR="003E030B">
        <w:rPr>
          <w:rFonts w:ascii="Arial" w:hAnsi="Arial" w:cs="Arial"/>
          <w:sz w:val="24"/>
          <w:szCs w:val="24"/>
          <w:lang w:eastAsia="es-ES"/>
        </w:rPr>
        <w:t xml:space="preserve"> deben </w:t>
      </w:r>
      <w:r w:rsidR="00C908BA">
        <w:rPr>
          <w:rFonts w:ascii="Arial" w:hAnsi="Arial" w:cs="Arial"/>
          <w:sz w:val="24"/>
          <w:szCs w:val="24"/>
          <w:lang w:eastAsia="es-ES"/>
        </w:rPr>
        <w:t xml:space="preserve">adoptar </w:t>
      </w:r>
      <w:r w:rsidR="003E030B">
        <w:rPr>
          <w:rFonts w:ascii="Arial" w:hAnsi="Arial" w:cs="Arial"/>
          <w:sz w:val="24"/>
          <w:szCs w:val="24"/>
          <w:lang w:eastAsia="es-ES"/>
        </w:rPr>
        <w:t>medidas que garanticen</w:t>
      </w:r>
      <w:r w:rsidRPr="00AD359A">
        <w:rPr>
          <w:rFonts w:ascii="Arial" w:hAnsi="Arial" w:cs="Arial"/>
          <w:sz w:val="24"/>
          <w:szCs w:val="24"/>
          <w:lang w:eastAsia="es-ES"/>
        </w:rPr>
        <w:t xml:space="preserve"> la distancia mínima de seguridad</w:t>
      </w:r>
      <w:r w:rsidR="003E030B">
        <w:rPr>
          <w:rFonts w:ascii="Arial" w:hAnsi="Arial" w:cs="Arial"/>
          <w:sz w:val="24"/>
          <w:szCs w:val="24"/>
          <w:lang w:eastAsia="es-ES"/>
        </w:rPr>
        <w:t>,</w:t>
      </w:r>
      <w:r w:rsidR="00AD5802" w:rsidRPr="00AD359A">
        <w:rPr>
          <w:rFonts w:ascii="Arial" w:hAnsi="Arial" w:cs="Arial"/>
          <w:sz w:val="24"/>
          <w:szCs w:val="24"/>
          <w:lang w:eastAsia="es-ES"/>
        </w:rPr>
        <w:t xml:space="preserve"> mediante cartelería fija </w:t>
      </w:r>
      <w:r w:rsidR="003E030B">
        <w:rPr>
          <w:rFonts w:ascii="Arial" w:hAnsi="Arial" w:cs="Arial"/>
          <w:sz w:val="24"/>
          <w:szCs w:val="24"/>
          <w:lang w:eastAsia="es-ES"/>
        </w:rPr>
        <w:t xml:space="preserve">bien visible </w:t>
      </w:r>
      <w:r w:rsidR="00AD5802" w:rsidRPr="00AD359A">
        <w:rPr>
          <w:rFonts w:ascii="Arial" w:hAnsi="Arial" w:cs="Arial"/>
          <w:sz w:val="24"/>
          <w:szCs w:val="24"/>
          <w:lang w:eastAsia="es-ES"/>
        </w:rPr>
        <w:t>que advierta de las medidas en distintos idiomas</w:t>
      </w:r>
      <w:r w:rsidR="007801CC">
        <w:rPr>
          <w:rFonts w:ascii="Arial" w:hAnsi="Arial" w:cs="Arial"/>
          <w:sz w:val="24"/>
          <w:szCs w:val="24"/>
          <w:lang w:eastAsia="es-ES"/>
        </w:rPr>
        <w:t>,</w:t>
      </w:r>
      <w:r w:rsidR="001334D8" w:rsidRPr="001334D8">
        <w:t xml:space="preserve"> </w:t>
      </w:r>
      <w:r w:rsidR="001334D8" w:rsidRPr="001334D8">
        <w:rPr>
          <w:rFonts w:ascii="Arial" w:hAnsi="Arial" w:cs="Arial"/>
          <w:sz w:val="24"/>
          <w:szCs w:val="24"/>
          <w:lang w:eastAsia="es-ES"/>
        </w:rPr>
        <w:t>como por ejemplo marcas en el suelo</w:t>
      </w:r>
      <w:r w:rsidRPr="00AD359A">
        <w:rPr>
          <w:rFonts w:ascii="Arial" w:hAnsi="Arial" w:cs="Arial"/>
          <w:sz w:val="24"/>
          <w:szCs w:val="24"/>
          <w:lang w:eastAsia="es-ES"/>
        </w:rPr>
        <w:t>.</w:t>
      </w:r>
      <w:r w:rsidR="00DE04FF" w:rsidRPr="00AD359A">
        <w:rPr>
          <w:rFonts w:ascii="Arial" w:hAnsi="Arial" w:cs="Arial"/>
          <w:sz w:val="24"/>
          <w:szCs w:val="24"/>
          <w:lang w:eastAsia="es-ES"/>
        </w:rPr>
        <w:t xml:space="preserve"> </w:t>
      </w:r>
    </w:p>
    <w:p w14:paraId="68F4B186" w14:textId="77777777" w:rsidR="00DE04FF" w:rsidRPr="00AD359A" w:rsidRDefault="00DE04FF" w:rsidP="00DE04FF">
      <w:pPr>
        <w:pStyle w:val="Prrafodelista"/>
        <w:rPr>
          <w:rFonts w:ascii="Arial" w:hAnsi="Arial" w:cs="Arial"/>
          <w:sz w:val="24"/>
          <w:szCs w:val="24"/>
          <w:lang w:eastAsia="es-ES"/>
        </w:rPr>
      </w:pPr>
    </w:p>
    <w:p w14:paraId="7A256D3B" w14:textId="0BB4B0AB" w:rsidR="00F41DF5" w:rsidRPr="00AD359A" w:rsidRDefault="003E030B" w:rsidP="00EA5965">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Se d</w:t>
      </w:r>
      <w:r w:rsidRPr="001334D8">
        <w:rPr>
          <w:rFonts w:ascii="Arial" w:hAnsi="Arial" w:cs="Arial"/>
          <w:sz w:val="24"/>
          <w:szCs w:val="24"/>
          <w:lang w:eastAsia="es-ES"/>
        </w:rPr>
        <w:t>ebe</w:t>
      </w:r>
      <w:r w:rsidRPr="00EA5965">
        <w:rPr>
          <w:rFonts w:ascii="Arial" w:hAnsi="Arial" w:cs="Arial"/>
          <w:sz w:val="24"/>
          <w:szCs w:val="24"/>
          <w:lang w:eastAsia="es-ES"/>
        </w:rPr>
        <w:t xml:space="preserve">n implementar medidas de protección </w:t>
      </w:r>
      <w:r w:rsidR="001334D8">
        <w:rPr>
          <w:rFonts w:ascii="Arial" w:hAnsi="Arial" w:cs="Arial"/>
          <w:sz w:val="24"/>
          <w:szCs w:val="24"/>
          <w:lang w:eastAsia="es-ES"/>
        </w:rPr>
        <w:t>en</w:t>
      </w:r>
      <w:r w:rsidRPr="007801CC">
        <w:rPr>
          <w:rFonts w:ascii="Arial" w:hAnsi="Arial" w:cs="Arial"/>
          <w:color w:val="FF0000"/>
          <w:sz w:val="24"/>
          <w:szCs w:val="24"/>
          <w:lang w:eastAsia="es-ES"/>
        </w:rPr>
        <w:t xml:space="preserve"> </w:t>
      </w:r>
      <w:r w:rsidRPr="00EA5965">
        <w:rPr>
          <w:rFonts w:ascii="Arial" w:hAnsi="Arial" w:cs="Arial"/>
          <w:sz w:val="24"/>
          <w:szCs w:val="24"/>
          <w:lang w:eastAsia="es-ES"/>
        </w:rPr>
        <w:t>los puestos de atención presencial y se intensificará la limpieza y desinfección de estos</w:t>
      </w:r>
      <w:r w:rsidR="00DF4A7E">
        <w:rPr>
          <w:rFonts w:ascii="Arial" w:hAnsi="Arial" w:cs="Arial"/>
          <w:sz w:val="24"/>
          <w:szCs w:val="24"/>
          <w:lang w:eastAsia="es-ES"/>
        </w:rPr>
        <w:t>.</w:t>
      </w:r>
      <w:r w:rsidRPr="00EA5965">
        <w:rPr>
          <w:rFonts w:ascii="Arial" w:hAnsi="Arial" w:cs="Arial"/>
          <w:sz w:val="24"/>
          <w:szCs w:val="24"/>
          <w:lang w:eastAsia="es-ES"/>
        </w:rPr>
        <w:t xml:space="preserve"> </w:t>
      </w:r>
    </w:p>
    <w:p w14:paraId="0B921246" w14:textId="77777777" w:rsidR="00F41DF5" w:rsidRPr="00EA5965" w:rsidRDefault="00F41DF5" w:rsidP="00EA5965">
      <w:pPr>
        <w:ind w:left="66"/>
        <w:jc w:val="both"/>
        <w:rPr>
          <w:rFonts w:ascii="Arial" w:hAnsi="Arial" w:cs="Arial"/>
          <w:sz w:val="24"/>
          <w:szCs w:val="24"/>
          <w:lang w:eastAsia="es-ES"/>
        </w:rPr>
      </w:pPr>
    </w:p>
    <w:p w14:paraId="7DD3BC53" w14:textId="2DEA580E" w:rsidR="00F41DF5" w:rsidRPr="00AD359A" w:rsidRDefault="00584E5F" w:rsidP="00F41DF5">
      <w:pPr>
        <w:pStyle w:val="Prrafodelista"/>
        <w:numPr>
          <w:ilvl w:val="0"/>
          <w:numId w:val="3"/>
        </w:numPr>
        <w:ind w:left="426"/>
        <w:jc w:val="both"/>
        <w:rPr>
          <w:rFonts w:ascii="Arial" w:hAnsi="Arial" w:cs="Arial"/>
          <w:sz w:val="24"/>
          <w:szCs w:val="24"/>
          <w:lang w:eastAsia="es-ES"/>
        </w:rPr>
      </w:pPr>
      <w:r w:rsidRPr="00AD359A">
        <w:rPr>
          <w:rFonts w:ascii="Arial" w:hAnsi="Arial" w:cs="Arial"/>
          <w:sz w:val="24"/>
          <w:szCs w:val="24"/>
          <w:lang w:eastAsia="es-ES"/>
        </w:rPr>
        <w:t>Se</w:t>
      </w:r>
      <w:r w:rsidR="00484D77">
        <w:rPr>
          <w:rFonts w:ascii="Arial" w:hAnsi="Arial" w:cs="Arial"/>
          <w:sz w:val="24"/>
          <w:szCs w:val="24"/>
          <w:lang w:eastAsia="es-ES"/>
        </w:rPr>
        <w:t xml:space="preserve"> deben</w:t>
      </w:r>
      <w:r w:rsidRPr="00AD359A">
        <w:rPr>
          <w:rFonts w:ascii="Arial" w:hAnsi="Arial" w:cs="Arial"/>
          <w:sz w:val="24"/>
          <w:szCs w:val="24"/>
          <w:lang w:eastAsia="es-ES"/>
        </w:rPr>
        <w:t xml:space="preserve"> intensificar las medidas de higiene y limpieza en </w:t>
      </w:r>
      <w:r w:rsidR="00484D77">
        <w:rPr>
          <w:rFonts w:ascii="Arial" w:hAnsi="Arial" w:cs="Arial"/>
          <w:sz w:val="24"/>
          <w:szCs w:val="24"/>
          <w:lang w:eastAsia="es-ES"/>
        </w:rPr>
        <w:t xml:space="preserve">todas las zonas comunes especialmente </w:t>
      </w:r>
      <w:r w:rsidRPr="00AD359A">
        <w:rPr>
          <w:rFonts w:ascii="Arial" w:hAnsi="Arial" w:cs="Arial"/>
          <w:sz w:val="24"/>
          <w:szCs w:val="24"/>
          <w:lang w:eastAsia="es-ES"/>
        </w:rPr>
        <w:t>las de hostelería</w:t>
      </w:r>
      <w:r w:rsidR="00484D77">
        <w:rPr>
          <w:rFonts w:ascii="Arial" w:hAnsi="Arial" w:cs="Arial"/>
          <w:sz w:val="24"/>
          <w:szCs w:val="24"/>
          <w:lang w:eastAsia="es-ES"/>
        </w:rPr>
        <w:t>,</w:t>
      </w:r>
      <w:r w:rsidRPr="00AD359A">
        <w:rPr>
          <w:rFonts w:ascii="Arial" w:hAnsi="Arial" w:cs="Arial"/>
          <w:sz w:val="24"/>
          <w:szCs w:val="24"/>
          <w:lang w:eastAsia="es-ES"/>
        </w:rPr>
        <w:t xml:space="preserve"> </w:t>
      </w:r>
      <w:r w:rsidR="00484D77">
        <w:rPr>
          <w:rFonts w:ascii="Arial" w:hAnsi="Arial" w:cs="Arial"/>
          <w:sz w:val="24"/>
          <w:szCs w:val="24"/>
          <w:lang w:eastAsia="es-ES"/>
        </w:rPr>
        <w:t xml:space="preserve">reduciendo en la medida de lo posible </w:t>
      </w:r>
      <w:r w:rsidRPr="00AD359A">
        <w:rPr>
          <w:rFonts w:ascii="Arial" w:hAnsi="Arial" w:cs="Arial"/>
          <w:sz w:val="24"/>
          <w:szCs w:val="24"/>
          <w:lang w:eastAsia="es-ES"/>
        </w:rPr>
        <w:t>el contacto de utensilios destinados al pasaje por parte de la tripulación</w:t>
      </w:r>
      <w:r w:rsidR="00AD5802" w:rsidRPr="00AD359A">
        <w:rPr>
          <w:rFonts w:ascii="Arial" w:hAnsi="Arial" w:cs="Arial"/>
          <w:sz w:val="24"/>
          <w:szCs w:val="24"/>
          <w:lang w:eastAsia="es-ES"/>
        </w:rPr>
        <w:t>, priorizando el uso de utensilios que vengan envasados</w:t>
      </w:r>
      <w:r w:rsidR="00484D77">
        <w:rPr>
          <w:rFonts w:ascii="Arial" w:hAnsi="Arial" w:cs="Arial"/>
          <w:sz w:val="24"/>
          <w:szCs w:val="24"/>
          <w:lang w:eastAsia="es-ES"/>
        </w:rPr>
        <w:t>.</w:t>
      </w:r>
      <w:r w:rsidRPr="00AD359A">
        <w:rPr>
          <w:rFonts w:ascii="Arial" w:hAnsi="Arial" w:cs="Arial"/>
          <w:sz w:val="24"/>
          <w:szCs w:val="24"/>
          <w:lang w:eastAsia="es-ES"/>
        </w:rPr>
        <w:t xml:space="preserve"> </w:t>
      </w:r>
    </w:p>
    <w:p w14:paraId="3EECC57F" w14:textId="77777777" w:rsidR="00F41DF5" w:rsidRPr="00AD359A" w:rsidRDefault="00F41DF5" w:rsidP="00F41DF5">
      <w:pPr>
        <w:pStyle w:val="Prrafodelista"/>
        <w:rPr>
          <w:rFonts w:ascii="Arial" w:hAnsi="Arial" w:cs="Arial"/>
          <w:sz w:val="24"/>
          <w:szCs w:val="24"/>
          <w:lang w:eastAsia="es-ES"/>
        </w:rPr>
      </w:pPr>
    </w:p>
    <w:p w14:paraId="1C617108" w14:textId="02D559B2" w:rsidR="00F41DF5" w:rsidRPr="00AD359A" w:rsidRDefault="00213CDE" w:rsidP="005A05D6">
      <w:pPr>
        <w:pStyle w:val="Prrafodelista"/>
        <w:numPr>
          <w:ilvl w:val="0"/>
          <w:numId w:val="3"/>
        </w:numPr>
        <w:ind w:left="426"/>
        <w:jc w:val="both"/>
        <w:rPr>
          <w:rFonts w:ascii="Arial" w:hAnsi="Arial" w:cs="Arial"/>
          <w:sz w:val="24"/>
          <w:szCs w:val="24"/>
          <w:lang w:eastAsia="es-ES"/>
        </w:rPr>
      </w:pPr>
      <w:r w:rsidRPr="00AD359A">
        <w:rPr>
          <w:rFonts w:ascii="Arial" w:hAnsi="Arial" w:cs="Arial"/>
          <w:sz w:val="24"/>
          <w:szCs w:val="24"/>
          <w:lang w:eastAsia="es-ES"/>
        </w:rPr>
        <w:lastRenderedPageBreak/>
        <w:t xml:space="preserve">Se </w:t>
      </w:r>
      <w:r w:rsidR="00484D77">
        <w:rPr>
          <w:rFonts w:ascii="Arial" w:hAnsi="Arial" w:cs="Arial"/>
          <w:sz w:val="24"/>
          <w:szCs w:val="24"/>
          <w:lang w:eastAsia="es-ES"/>
        </w:rPr>
        <w:t>debe valorar la instalación de</w:t>
      </w:r>
      <w:r w:rsidRPr="00AD359A">
        <w:rPr>
          <w:rFonts w:ascii="Arial" w:hAnsi="Arial" w:cs="Arial"/>
          <w:sz w:val="24"/>
          <w:szCs w:val="24"/>
          <w:lang w:eastAsia="es-ES"/>
        </w:rPr>
        <w:t xml:space="preserve"> puesto</w:t>
      </w:r>
      <w:r w:rsidR="00484D77">
        <w:rPr>
          <w:rFonts w:ascii="Arial" w:hAnsi="Arial" w:cs="Arial"/>
          <w:sz w:val="24"/>
          <w:szCs w:val="24"/>
          <w:lang w:eastAsia="es-ES"/>
        </w:rPr>
        <w:t>s</w:t>
      </w:r>
      <w:r w:rsidRPr="00AD359A">
        <w:rPr>
          <w:rFonts w:ascii="Arial" w:hAnsi="Arial" w:cs="Arial"/>
          <w:sz w:val="24"/>
          <w:szCs w:val="24"/>
          <w:lang w:eastAsia="es-ES"/>
        </w:rPr>
        <w:t xml:space="preserve"> de higiene de manos</w:t>
      </w:r>
      <w:r w:rsidR="00F41DF5" w:rsidRPr="00AD359A">
        <w:rPr>
          <w:rFonts w:ascii="Arial" w:hAnsi="Arial" w:cs="Arial"/>
          <w:sz w:val="24"/>
          <w:szCs w:val="24"/>
          <w:lang w:eastAsia="es-ES"/>
        </w:rPr>
        <w:t xml:space="preserve"> en camarotes y cabinas, así como</w:t>
      </w:r>
      <w:r w:rsidRPr="00AD359A">
        <w:rPr>
          <w:rFonts w:ascii="Arial" w:hAnsi="Arial" w:cs="Arial"/>
          <w:sz w:val="24"/>
          <w:szCs w:val="24"/>
          <w:lang w:eastAsia="es-ES"/>
        </w:rPr>
        <w:t xml:space="preserve"> en las proximidades de aquellos puntos posibles de contaminación por contacto, como pueden ser puertas de acceso a bodega o cubiertas por control manual, ascensores, accesos a zonas comunes,</w:t>
      </w:r>
      <w:r w:rsidR="00584E5F" w:rsidRPr="00AD359A">
        <w:rPr>
          <w:rFonts w:ascii="Arial" w:hAnsi="Arial" w:cs="Arial"/>
          <w:sz w:val="24"/>
          <w:szCs w:val="24"/>
          <w:lang w:eastAsia="es-ES"/>
        </w:rPr>
        <w:t xml:space="preserve"> </w:t>
      </w:r>
      <w:r w:rsidR="00AD5802" w:rsidRPr="00AD359A">
        <w:rPr>
          <w:rFonts w:ascii="Arial" w:hAnsi="Arial" w:cs="Arial"/>
          <w:sz w:val="24"/>
          <w:szCs w:val="24"/>
          <w:lang w:eastAsia="es-ES"/>
        </w:rPr>
        <w:t>aseos</w:t>
      </w:r>
      <w:r w:rsidR="00584E5F" w:rsidRPr="00AD359A">
        <w:rPr>
          <w:rFonts w:ascii="Arial" w:hAnsi="Arial" w:cs="Arial"/>
          <w:sz w:val="24"/>
          <w:szCs w:val="24"/>
          <w:lang w:eastAsia="es-ES"/>
        </w:rPr>
        <w:t>,</w:t>
      </w:r>
      <w:r w:rsidR="003B26F7">
        <w:rPr>
          <w:rFonts w:ascii="Arial" w:hAnsi="Arial" w:cs="Arial"/>
          <w:sz w:val="24"/>
          <w:szCs w:val="24"/>
          <w:lang w:eastAsia="es-ES"/>
        </w:rPr>
        <w:t xml:space="preserve"> </w:t>
      </w:r>
      <w:r w:rsidR="001334D8" w:rsidRPr="001334D8">
        <w:rPr>
          <w:rFonts w:ascii="Arial" w:hAnsi="Arial" w:cs="Arial"/>
          <w:sz w:val="24"/>
          <w:szCs w:val="24"/>
          <w:lang w:eastAsia="es-ES"/>
        </w:rPr>
        <w:t>comedores</w:t>
      </w:r>
      <w:r w:rsidR="001334D8">
        <w:rPr>
          <w:rFonts w:ascii="Arial" w:hAnsi="Arial" w:cs="Arial"/>
          <w:sz w:val="24"/>
          <w:szCs w:val="24"/>
          <w:lang w:eastAsia="es-ES"/>
        </w:rPr>
        <w:t>,</w:t>
      </w:r>
      <w:r w:rsidR="00B3531F">
        <w:rPr>
          <w:rFonts w:ascii="Arial" w:hAnsi="Arial" w:cs="Arial"/>
          <w:sz w:val="24"/>
          <w:szCs w:val="24"/>
          <w:lang w:eastAsia="es-ES"/>
        </w:rPr>
        <w:t xml:space="preserve"> </w:t>
      </w:r>
      <w:r w:rsidRPr="00AD359A">
        <w:rPr>
          <w:rFonts w:ascii="Arial" w:hAnsi="Arial" w:cs="Arial"/>
          <w:sz w:val="24"/>
          <w:szCs w:val="24"/>
          <w:lang w:eastAsia="es-ES"/>
        </w:rPr>
        <w:t>etc.</w:t>
      </w:r>
      <w:r w:rsidR="00CB45C5">
        <w:rPr>
          <w:rFonts w:ascii="Arial" w:hAnsi="Arial" w:cs="Arial"/>
          <w:sz w:val="24"/>
          <w:szCs w:val="24"/>
          <w:lang w:eastAsia="es-ES"/>
        </w:rPr>
        <w:t>,</w:t>
      </w:r>
      <w:r w:rsidRPr="00AD359A">
        <w:rPr>
          <w:rFonts w:ascii="Arial" w:hAnsi="Arial" w:cs="Arial"/>
          <w:sz w:val="24"/>
          <w:szCs w:val="24"/>
          <w:lang w:eastAsia="es-ES"/>
        </w:rPr>
        <w:t xml:space="preserve"> </w:t>
      </w:r>
      <w:r w:rsidR="007F2E81">
        <w:rPr>
          <w:rFonts w:ascii="Arial" w:hAnsi="Arial" w:cs="Arial"/>
          <w:sz w:val="24"/>
          <w:szCs w:val="24"/>
          <w:lang w:eastAsia="es-ES"/>
        </w:rPr>
        <w:t>a</w:t>
      </w:r>
      <w:r w:rsidRPr="00AD359A">
        <w:rPr>
          <w:rFonts w:ascii="Arial" w:hAnsi="Arial" w:cs="Arial"/>
          <w:sz w:val="24"/>
          <w:szCs w:val="24"/>
          <w:lang w:eastAsia="es-ES"/>
        </w:rPr>
        <w:t xml:space="preserve">compañados de cartelería para el correcto uso de </w:t>
      </w:r>
      <w:proofErr w:type="gramStart"/>
      <w:r w:rsidRPr="00AD359A">
        <w:rPr>
          <w:rFonts w:ascii="Arial" w:hAnsi="Arial" w:cs="Arial"/>
          <w:sz w:val="24"/>
          <w:szCs w:val="24"/>
          <w:lang w:eastAsia="es-ES"/>
        </w:rPr>
        <w:t>los mismos</w:t>
      </w:r>
      <w:proofErr w:type="gramEnd"/>
      <w:r w:rsidRPr="00AD359A">
        <w:rPr>
          <w:rFonts w:ascii="Arial" w:hAnsi="Arial" w:cs="Arial"/>
          <w:sz w:val="24"/>
          <w:szCs w:val="24"/>
          <w:lang w:eastAsia="es-ES"/>
        </w:rPr>
        <w:t>, desde el punto de vista sanitario.</w:t>
      </w:r>
      <w:r w:rsidR="00F41DF5" w:rsidRPr="00AD359A">
        <w:rPr>
          <w:rFonts w:ascii="Arial" w:hAnsi="Arial" w:cs="Arial"/>
          <w:sz w:val="24"/>
          <w:szCs w:val="24"/>
          <w:lang w:eastAsia="es-ES"/>
        </w:rPr>
        <w:t xml:space="preserve"> </w:t>
      </w:r>
    </w:p>
    <w:p w14:paraId="6139F5DA" w14:textId="77777777" w:rsidR="00F41DF5" w:rsidRPr="00AD359A" w:rsidRDefault="00F41DF5" w:rsidP="00F41DF5">
      <w:pPr>
        <w:pStyle w:val="Prrafodelista"/>
        <w:rPr>
          <w:rFonts w:ascii="Arial" w:hAnsi="Arial" w:cs="Arial"/>
          <w:sz w:val="24"/>
          <w:szCs w:val="24"/>
          <w:lang w:eastAsia="es-ES"/>
        </w:rPr>
      </w:pPr>
    </w:p>
    <w:p w14:paraId="0799A402" w14:textId="32CA1232" w:rsidR="00F41DF5" w:rsidRPr="00AD359A" w:rsidRDefault="00484D77" w:rsidP="00F41DF5">
      <w:pPr>
        <w:pStyle w:val="Prrafodelista"/>
        <w:numPr>
          <w:ilvl w:val="0"/>
          <w:numId w:val="3"/>
        </w:numPr>
        <w:ind w:left="426"/>
        <w:jc w:val="both"/>
        <w:rPr>
          <w:rFonts w:ascii="Arial" w:hAnsi="Arial" w:cs="Arial"/>
          <w:sz w:val="24"/>
          <w:szCs w:val="24"/>
          <w:lang w:eastAsia="es-ES"/>
        </w:rPr>
      </w:pPr>
      <w:r>
        <w:rPr>
          <w:rFonts w:ascii="Arial" w:hAnsi="Arial" w:cs="Arial"/>
          <w:sz w:val="24"/>
          <w:szCs w:val="24"/>
          <w:lang w:eastAsia="es-ES"/>
        </w:rPr>
        <w:t>Minimizar en la medida de lo posible el</w:t>
      </w:r>
      <w:r w:rsidR="00584E5F" w:rsidRPr="00AD359A">
        <w:rPr>
          <w:rFonts w:ascii="Arial" w:hAnsi="Arial" w:cs="Arial"/>
          <w:sz w:val="24"/>
          <w:szCs w:val="24"/>
          <w:lang w:eastAsia="es-ES"/>
        </w:rPr>
        <w:t xml:space="preserve"> uso de documentación física </w:t>
      </w:r>
      <w:r w:rsidR="00F41DF5" w:rsidRPr="00AD359A">
        <w:rPr>
          <w:rFonts w:ascii="Arial" w:hAnsi="Arial" w:cs="Arial"/>
          <w:sz w:val="24"/>
          <w:szCs w:val="24"/>
          <w:lang w:eastAsia="es-ES"/>
        </w:rPr>
        <w:t>intercambiable entre pasaje y tripulación.</w:t>
      </w:r>
    </w:p>
    <w:p w14:paraId="2C35A536" w14:textId="77777777" w:rsidR="00F41DF5" w:rsidRPr="00AD359A" w:rsidRDefault="00F41DF5" w:rsidP="00F41DF5">
      <w:pPr>
        <w:pStyle w:val="Prrafodelista"/>
        <w:rPr>
          <w:rFonts w:ascii="Arial" w:hAnsi="Arial" w:cs="Arial"/>
          <w:sz w:val="24"/>
          <w:szCs w:val="24"/>
          <w:lang w:eastAsia="es-ES"/>
        </w:rPr>
      </w:pPr>
    </w:p>
    <w:p w14:paraId="210FE335" w14:textId="77777777" w:rsidR="00F0256B" w:rsidRPr="00AD359A" w:rsidRDefault="00213CDE" w:rsidP="00F0256B">
      <w:pPr>
        <w:pStyle w:val="Prrafodelista"/>
        <w:numPr>
          <w:ilvl w:val="0"/>
          <w:numId w:val="3"/>
        </w:numPr>
        <w:ind w:left="426"/>
        <w:jc w:val="both"/>
        <w:rPr>
          <w:rFonts w:ascii="Arial" w:hAnsi="Arial" w:cs="Arial"/>
          <w:sz w:val="24"/>
          <w:szCs w:val="24"/>
          <w:lang w:eastAsia="es-ES"/>
        </w:rPr>
      </w:pPr>
      <w:r w:rsidRPr="00AD359A">
        <w:rPr>
          <w:rFonts w:ascii="Arial" w:hAnsi="Arial" w:cs="Arial"/>
          <w:sz w:val="24"/>
          <w:szCs w:val="24"/>
          <w:lang w:eastAsia="es-ES"/>
        </w:rPr>
        <w:t>Información de las medidas preventivas de higiene llevadas a cabo en cada camarote o cabina, para general conocimiento del pasaje que viaja a bordo.</w:t>
      </w:r>
    </w:p>
    <w:p w14:paraId="798C32E1" w14:textId="77777777" w:rsidR="00F0256B" w:rsidRPr="00AD359A" w:rsidRDefault="00F0256B" w:rsidP="00F0256B">
      <w:pPr>
        <w:pStyle w:val="Prrafodelista"/>
      </w:pPr>
    </w:p>
    <w:p w14:paraId="1288DEA6" w14:textId="53A8FF9E" w:rsidR="00F0256B" w:rsidRPr="00AD359A" w:rsidRDefault="00FE7C07" w:rsidP="00F0256B">
      <w:pPr>
        <w:pStyle w:val="Prrafodelista"/>
        <w:numPr>
          <w:ilvl w:val="0"/>
          <w:numId w:val="3"/>
        </w:numPr>
        <w:ind w:left="426"/>
        <w:jc w:val="both"/>
        <w:rPr>
          <w:rFonts w:ascii="Arial" w:hAnsi="Arial" w:cs="Arial"/>
          <w:sz w:val="24"/>
          <w:szCs w:val="24"/>
          <w:lang w:eastAsia="es-ES"/>
        </w:rPr>
      </w:pPr>
      <w:r>
        <w:rPr>
          <w:rFonts w:ascii="Arial" w:hAnsi="Arial" w:cs="Arial"/>
          <w:sz w:val="24"/>
          <w:szCs w:val="24"/>
          <w:lang w:eastAsia="es-ES"/>
        </w:rPr>
        <w:t>Adecuación</w:t>
      </w:r>
      <w:r w:rsidRPr="00AD359A">
        <w:rPr>
          <w:rFonts w:ascii="Arial" w:hAnsi="Arial" w:cs="Arial"/>
          <w:sz w:val="24"/>
          <w:szCs w:val="24"/>
          <w:lang w:eastAsia="es-ES"/>
        </w:rPr>
        <w:t xml:space="preserve"> </w:t>
      </w:r>
      <w:r w:rsidR="00F0256B" w:rsidRPr="00AD359A">
        <w:rPr>
          <w:rFonts w:ascii="Arial" w:hAnsi="Arial" w:cs="Arial"/>
          <w:sz w:val="24"/>
          <w:szCs w:val="24"/>
          <w:lang w:eastAsia="es-ES"/>
        </w:rPr>
        <w:t>de</w:t>
      </w:r>
      <w:r>
        <w:rPr>
          <w:rFonts w:ascii="Arial" w:hAnsi="Arial" w:cs="Arial"/>
          <w:sz w:val="24"/>
          <w:szCs w:val="24"/>
          <w:lang w:eastAsia="es-ES"/>
        </w:rPr>
        <w:t xml:space="preserve"> la realización de</w:t>
      </w:r>
      <w:r w:rsidR="00F0256B" w:rsidRPr="00AD359A">
        <w:rPr>
          <w:rFonts w:ascii="Arial" w:hAnsi="Arial" w:cs="Arial"/>
          <w:sz w:val="24"/>
          <w:szCs w:val="24"/>
          <w:lang w:eastAsia="es-ES"/>
        </w:rPr>
        <w:t xml:space="preserve"> los ejercicios de emergencia a bordo</w:t>
      </w:r>
      <w:r>
        <w:rPr>
          <w:rFonts w:ascii="Arial" w:hAnsi="Arial" w:cs="Arial"/>
          <w:sz w:val="24"/>
          <w:szCs w:val="24"/>
          <w:lang w:eastAsia="es-ES"/>
        </w:rPr>
        <w:t xml:space="preserve"> para garantizar el mantenimiento del distanciamiento social pudiéndose emplear para ello</w:t>
      </w:r>
      <w:r w:rsidR="004A5993">
        <w:rPr>
          <w:rFonts w:ascii="Arial" w:hAnsi="Arial" w:cs="Arial"/>
          <w:sz w:val="24"/>
          <w:szCs w:val="24"/>
          <w:lang w:eastAsia="es-ES"/>
        </w:rPr>
        <w:t xml:space="preserve"> información mediante medios digitales, </w:t>
      </w:r>
      <w:r w:rsidR="009B6E96" w:rsidRPr="00AD359A">
        <w:rPr>
          <w:rFonts w:ascii="Arial" w:hAnsi="Arial" w:cs="Arial"/>
          <w:sz w:val="24"/>
          <w:szCs w:val="24"/>
          <w:lang w:eastAsia="es-ES"/>
        </w:rPr>
        <w:t xml:space="preserve">videos, indicaciones por parte de la tripulación o megafonía. </w:t>
      </w:r>
    </w:p>
    <w:p w14:paraId="27D231FD" w14:textId="77777777" w:rsidR="00F0256B" w:rsidRPr="00AD359A" w:rsidRDefault="00F0256B" w:rsidP="00F0256B">
      <w:pPr>
        <w:pStyle w:val="Prrafodelista"/>
        <w:rPr>
          <w:rFonts w:ascii="Arial" w:hAnsi="Arial" w:cs="Arial"/>
          <w:sz w:val="24"/>
          <w:szCs w:val="24"/>
          <w:lang w:eastAsia="es-ES"/>
        </w:rPr>
      </w:pPr>
    </w:p>
    <w:p w14:paraId="6BCE0BC3" w14:textId="6AEB7F2B" w:rsidR="000A44B7" w:rsidRDefault="000A44B7" w:rsidP="000A44B7">
      <w:pPr>
        <w:pStyle w:val="Prrafodelista"/>
        <w:numPr>
          <w:ilvl w:val="0"/>
          <w:numId w:val="3"/>
        </w:numPr>
        <w:ind w:left="426"/>
        <w:jc w:val="both"/>
        <w:rPr>
          <w:rFonts w:ascii="Arial" w:hAnsi="Arial" w:cs="Arial"/>
          <w:sz w:val="24"/>
          <w:szCs w:val="24"/>
          <w:lang w:eastAsia="es-ES"/>
        </w:rPr>
      </w:pPr>
      <w:r w:rsidRPr="00EA5965">
        <w:rPr>
          <w:rFonts w:ascii="Arial" w:hAnsi="Arial" w:cs="Arial"/>
          <w:sz w:val="24"/>
          <w:szCs w:val="24"/>
          <w:lang w:eastAsia="es-ES"/>
        </w:rPr>
        <w:t>Se adaptarán los procedimientos específicos para la atención de personas con discapacidad y/o movilidad reducida.</w:t>
      </w:r>
    </w:p>
    <w:p w14:paraId="28C96C5D" w14:textId="77777777" w:rsidR="00637869" w:rsidRPr="00637869" w:rsidRDefault="00637869" w:rsidP="00637869">
      <w:pPr>
        <w:pStyle w:val="Prrafodelista"/>
        <w:rPr>
          <w:rFonts w:ascii="Arial" w:hAnsi="Arial" w:cs="Arial"/>
          <w:sz w:val="24"/>
          <w:szCs w:val="24"/>
          <w:lang w:eastAsia="es-ES"/>
        </w:rPr>
      </w:pPr>
    </w:p>
    <w:p w14:paraId="0CE3C4D9" w14:textId="7E24C732" w:rsidR="00FA74DE" w:rsidRDefault="00FA74DE" w:rsidP="00637869">
      <w:pPr>
        <w:pStyle w:val="Prrafodelista"/>
        <w:numPr>
          <w:ilvl w:val="0"/>
          <w:numId w:val="3"/>
        </w:numPr>
        <w:ind w:left="426"/>
        <w:jc w:val="both"/>
        <w:rPr>
          <w:rFonts w:ascii="Arial" w:hAnsi="Arial" w:cs="Arial"/>
          <w:sz w:val="24"/>
          <w:szCs w:val="24"/>
          <w:lang w:eastAsia="es-ES"/>
        </w:rPr>
      </w:pPr>
      <w:r w:rsidRPr="00FA74DE">
        <w:rPr>
          <w:rFonts w:ascii="Arial" w:hAnsi="Arial" w:cs="Arial"/>
          <w:sz w:val="24"/>
          <w:szCs w:val="24"/>
          <w:lang w:eastAsia="es-ES"/>
        </w:rPr>
        <w:t>También se debe prestar atención a las operaciones de aprovisionamiento y de avituallamiento de los buques de pasaje, implantando medidas de higiene y desinfección reforzada en los mismos</w:t>
      </w:r>
    </w:p>
    <w:p w14:paraId="190362DF" w14:textId="77777777" w:rsidR="00FA74DE" w:rsidRPr="00FA74DE" w:rsidRDefault="00FA74DE" w:rsidP="00FA74DE">
      <w:pPr>
        <w:pStyle w:val="Prrafodelista"/>
        <w:rPr>
          <w:rFonts w:ascii="Arial" w:hAnsi="Arial" w:cs="Arial"/>
          <w:sz w:val="24"/>
          <w:szCs w:val="24"/>
          <w:lang w:eastAsia="es-ES"/>
        </w:rPr>
      </w:pPr>
    </w:p>
    <w:p w14:paraId="583D2F74" w14:textId="04A6C517" w:rsidR="00637869" w:rsidRPr="00637869" w:rsidRDefault="00637869" w:rsidP="00637869">
      <w:pPr>
        <w:pStyle w:val="Prrafodelista"/>
        <w:numPr>
          <w:ilvl w:val="0"/>
          <w:numId w:val="3"/>
        </w:numPr>
        <w:ind w:left="426"/>
        <w:jc w:val="both"/>
        <w:rPr>
          <w:rFonts w:ascii="Arial" w:hAnsi="Arial" w:cs="Arial"/>
          <w:sz w:val="24"/>
          <w:szCs w:val="24"/>
          <w:lang w:eastAsia="es-ES"/>
        </w:rPr>
      </w:pPr>
      <w:r w:rsidRPr="00637869">
        <w:rPr>
          <w:rFonts w:ascii="Arial" w:hAnsi="Arial" w:cs="Arial"/>
          <w:sz w:val="24"/>
          <w:szCs w:val="24"/>
          <w:lang w:eastAsia="es-ES"/>
        </w:rPr>
        <w:t>Por otro lado, en aquellos casos en los que se detecte la presencia de pasajeros o tripulantes con síntomas compatibles con la COVID-19, se deberá prestar especial atención a la entrega de los desechos generados por estos pasajeros o tripulantes, implantando las medidas de higiene y desinfección reforzada en los mismos</w:t>
      </w:r>
      <w:r>
        <w:rPr>
          <w:rFonts w:ascii="Arial" w:hAnsi="Arial" w:cs="Arial"/>
          <w:sz w:val="24"/>
          <w:szCs w:val="24"/>
          <w:lang w:eastAsia="es-ES"/>
        </w:rPr>
        <w:t>.</w:t>
      </w:r>
    </w:p>
    <w:p w14:paraId="51544434" w14:textId="77777777" w:rsidR="00637869" w:rsidRPr="00EA5965" w:rsidRDefault="00637869" w:rsidP="004A5993">
      <w:pPr>
        <w:pStyle w:val="Prrafodelista"/>
        <w:ind w:left="426"/>
        <w:jc w:val="both"/>
        <w:rPr>
          <w:rFonts w:ascii="Arial" w:hAnsi="Arial" w:cs="Arial"/>
          <w:sz w:val="24"/>
          <w:szCs w:val="24"/>
          <w:lang w:eastAsia="es-ES"/>
        </w:rPr>
      </w:pPr>
    </w:p>
    <w:p w14:paraId="71EF92B2" w14:textId="0EDBA3D7" w:rsidR="00EA5965" w:rsidRDefault="00EA5965" w:rsidP="00EA5965">
      <w:pPr>
        <w:jc w:val="both"/>
        <w:rPr>
          <w:rFonts w:ascii="Arial" w:hAnsi="Arial" w:cs="Arial"/>
          <w:sz w:val="24"/>
          <w:szCs w:val="24"/>
          <w:lang w:eastAsia="es-ES"/>
        </w:rPr>
      </w:pPr>
    </w:p>
    <w:p w14:paraId="06298E48" w14:textId="77777777" w:rsidR="009546A9" w:rsidRPr="00AD359A" w:rsidRDefault="009546A9" w:rsidP="009546A9">
      <w:pPr>
        <w:jc w:val="both"/>
        <w:rPr>
          <w:rFonts w:ascii="Arial" w:hAnsi="Arial" w:cs="Arial"/>
          <w:sz w:val="24"/>
          <w:szCs w:val="24"/>
          <w:lang w:eastAsia="es-ES"/>
        </w:rPr>
      </w:pPr>
    </w:p>
    <w:p w14:paraId="0344076C" w14:textId="77777777" w:rsidR="009546A9" w:rsidRPr="00AD359A" w:rsidRDefault="009546A9" w:rsidP="00BF2CA1">
      <w:pPr>
        <w:pStyle w:val="Prrafodelista"/>
        <w:keepNext/>
        <w:numPr>
          <w:ilvl w:val="0"/>
          <w:numId w:val="6"/>
        </w:numPr>
        <w:ind w:left="425" w:hanging="425"/>
        <w:jc w:val="both"/>
        <w:rPr>
          <w:rFonts w:ascii="Arial" w:hAnsi="Arial" w:cs="Arial"/>
          <w:b/>
          <w:sz w:val="24"/>
          <w:szCs w:val="24"/>
          <w:lang w:eastAsia="es-ES"/>
        </w:rPr>
      </w:pPr>
      <w:r w:rsidRPr="00AD359A">
        <w:rPr>
          <w:rFonts w:ascii="Arial" w:hAnsi="Arial" w:cs="Arial"/>
          <w:b/>
          <w:sz w:val="24"/>
          <w:szCs w:val="24"/>
          <w:lang w:eastAsia="es-ES"/>
        </w:rPr>
        <w:t>MEDIDAS DE CARÁCTER GENERAL A BORDO DEL BUQUE.</w:t>
      </w:r>
    </w:p>
    <w:p w14:paraId="63DD749A" w14:textId="77777777" w:rsidR="00F0106D" w:rsidRPr="00AD359A" w:rsidRDefault="00F0106D" w:rsidP="00EA5965">
      <w:pPr>
        <w:keepNext/>
        <w:jc w:val="both"/>
        <w:rPr>
          <w:rFonts w:ascii="Arial" w:hAnsi="Arial" w:cs="Arial"/>
          <w:sz w:val="24"/>
          <w:szCs w:val="24"/>
          <w:lang w:eastAsia="es-ES"/>
        </w:rPr>
      </w:pPr>
    </w:p>
    <w:p w14:paraId="41CF24E5" w14:textId="77777777" w:rsidR="00F0106D" w:rsidRPr="00AD359A" w:rsidRDefault="009546A9" w:rsidP="00F0106D">
      <w:pPr>
        <w:pStyle w:val="Prrafodelista"/>
        <w:numPr>
          <w:ilvl w:val="0"/>
          <w:numId w:val="3"/>
        </w:numPr>
        <w:ind w:left="426"/>
        <w:jc w:val="both"/>
        <w:rPr>
          <w:rFonts w:ascii="Arial" w:hAnsi="Arial" w:cs="Arial"/>
          <w:sz w:val="24"/>
          <w:szCs w:val="24"/>
          <w:lang w:eastAsia="es-ES"/>
        </w:rPr>
      </w:pPr>
      <w:r w:rsidRPr="00AD359A">
        <w:rPr>
          <w:rFonts w:ascii="Arial" w:hAnsi="Arial" w:cs="Arial"/>
          <w:sz w:val="24"/>
          <w:szCs w:val="24"/>
          <w:lang w:eastAsia="es-ES"/>
        </w:rPr>
        <w:t xml:space="preserve">Creación de procedimientos específicos </w:t>
      </w:r>
      <w:r w:rsidR="002F0541" w:rsidRPr="00AD359A">
        <w:rPr>
          <w:rFonts w:ascii="Arial" w:hAnsi="Arial" w:cs="Arial"/>
          <w:sz w:val="24"/>
          <w:szCs w:val="24"/>
          <w:lang w:eastAsia="es-ES"/>
        </w:rPr>
        <w:t>en el Sistema de Gestión de la Compañía</w:t>
      </w:r>
      <w:r w:rsidR="00F0106D" w:rsidRPr="00AD359A">
        <w:rPr>
          <w:rFonts w:ascii="Arial" w:hAnsi="Arial" w:cs="Arial"/>
          <w:sz w:val="24"/>
          <w:szCs w:val="24"/>
          <w:lang w:eastAsia="es-ES"/>
        </w:rPr>
        <w:t xml:space="preserve"> que recojan las medidas presentadas en esta guía, así como aquellos otros orientados, entre otros, a</w:t>
      </w:r>
      <w:r w:rsidR="002F0541" w:rsidRPr="00AD359A">
        <w:rPr>
          <w:rFonts w:ascii="Arial" w:hAnsi="Arial" w:cs="Arial"/>
          <w:sz w:val="24"/>
          <w:szCs w:val="24"/>
          <w:lang w:eastAsia="es-ES"/>
        </w:rPr>
        <w:t>:</w:t>
      </w:r>
    </w:p>
    <w:p w14:paraId="42C733B7" w14:textId="77777777" w:rsidR="00F0106D" w:rsidRPr="00AD359A" w:rsidRDefault="00F0106D" w:rsidP="00F0106D">
      <w:pPr>
        <w:pStyle w:val="Prrafodelista"/>
        <w:ind w:left="426"/>
        <w:jc w:val="both"/>
        <w:rPr>
          <w:rFonts w:ascii="Arial" w:hAnsi="Arial" w:cs="Arial"/>
          <w:sz w:val="24"/>
          <w:szCs w:val="24"/>
          <w:lang w:eastAsia="es-ES"/>
        </w:rPr>
      </w:pPr>
    </w:p>
    <w:p w14:paraId="13F1C2F5" w14:textId="77777777" w:rsidR="00001EFA" w:rsidRDefault="00F0106D" w:rsidP="00F0106D">
      <w:pPr>
        <w:pStyle w:val="Prrafodelista"/>
        <w:numPr>
          <w:ilvl w:val="1"/>
          <w:numId w:val="3"/>
        </w:numPr>
        <w:ind w:left="993"/>
        <w:jc w:val="both"/>
        <w:rPr>
          <w:rFonts w:ascii="Arial" w:hAnsi="Arial" w:cs="Arial"/>
          <w:sz w:val="24"/>
          <w:szCs w:val="24"/>
          <w:lang w:eastAsia="es-ES"/>
        </w:rPr>
      </w:pPr>
      <w:r w:rsidRPr="00AD359A">
        <w:rPr>
          <w:rFonts w:ascii="Arial" w:hAnsi="Arial" w:cs="Arial"/>
          <w:sz w:val="24"/>
          <w:szCs w:val="24"/>
          <w:lang w:eastAsia="es-ES"/>
        </w:rPr>
        <w:t xml:space="preserve">La </w:t>
      </w:r>
      <w:r w:rsidR="000A44B7">
        <w:rPr>
          <w:rFonts w:ascii="Arial" w:hAnsi="Arial" w:cs="Arial"/>
          <w:sz w:val="24"/>
          <w:szCs w:val="24"/>
          <w:lang w:eastAsia="es-ES"/>
        </w:rPr>
        <w:t xml:space="preserve">posible </w:t>
      </w:r>
      <w:r w:rsidR="00001EFA">
        <w:rPr>
          <w:rFonts w:ascii="Arial" w:hAnsi="Arial" w:cs="Arial"/>
          <w:sz w:val="24"/>
          <w:szCs w:val="24"/>
          <w:lang w:eastAsia="es-ES"/>
        </w:rPr>
        <w:t>minimización</w:t>
      </w:r>
      <w:r w:rsidR="00001EFA" w:rsidRPr="00AD359A">
        <w:rPr>
          <w:rFonts w:ascii="Arial" w:hAnsi="Arial" w:cs="Arial"/>
          <w:sz w:val="24"/>
          <w:szCs w:val="24"/>
          <w:lang w:eastAsia="es-ES"/>
        </w:rPr>
        <w:t xml:space="preserve"> </w:t>
      </w:r>
      <w:r w:rsidRPr="00AD359A">
        <w:rPr>
          <w:rFonts w:ascii="Arial" w:hAnsi="Arial" w:cs="Arial"/>
          <w:sz w:val="24"/>
          <w:szCs w:val="24"/>
          <w:lang w:eastAsia="es-ES"/>
        </w:rPr>
        <w:t>de salida a tierra por parte de los tripulantes una vez el buque se encuentre atracado</w:t>
      </w:r>
      <w:r w:rsidR="00001EFA">
        <w:rPr>
          <w:rFonts w:ascii="Arial" w:hAnsi="Arial" w:cs="Arial"/>
          <w:sz w:val="24"/>
          <w:szCs w:val="24"/>
          <w:lang w:eastAsia="es-ES"/>
        </w:rPr>
        <w:t>.</w:t>
      </w:r>
    </w:p>
    <w:p w14:paraId="3772167B" w14:textId="77777777" w:rsidR="00001EFA" w:rsidRDefault="00001EFA" w:rsidP="00001EFA">
      <w:pPr>
        <w:pStyle w:val="Prrafodelista"/>
        <w:ind w:left="993"/>
        <w:jc w:val="both"/>
        <w:rPr>
          <w:rFonts w:ascii="Arial" w:hAnsi="Arial" w:cs="Arial"/>
          <w:sz w:val="24"/>
          <w:szCs w:val="24"/>
          <w:lang w:eastAsia="es-ES"/>
        </w:rPr>
      </w:pPr>
    </w:p>
    <w:p w14:paraId="6F17DB1B" w14:textId="1199CAE3" w:rsidR="00F0106D" w:rsidRPr="00AD359A" w:rsidRDefault="00001EFA" w:rsidP="00F0106D">
      <w:pPr>
        <w:pStyle w:val="Prrafodelista"/>
        <w:numPr>
          <w:ilvl w:val="1"/>
          <w:numId w:val="3"/>
        </w:numPr>
        <w:ind w:left="993"/>
        <w:jc w:val="both"/>
        <w:rPr>
          <w:rFonts w:ascii="Arial" w:hAnsi="Arial" w:cs="Arial"/>
          <w:sz w:val="24"/>
          <w:szCs w:val="24"/>
          <w:lang w:eastAsia="es-ES"/>
        </w:rPr>
      </w:pPr>
      <w:r>
        <w:rPr>
          <w:rFonts w:ascii="Arial" w:hAnsi="Arial" w:cs="Arial"/>
          <w:sz w:val="24"/>
          <w:szCs w:val="24"/>
          <w:lang w:eastAsia="es-ES"/>
        </w:rPr>
        <w:t xml:space="preserve">Minimización igualmente del contacto necesario con personal de tierra para llevar a cabo aquellas cuestiones </w:t>
      </w:r>
      <w:r w:rsidRPr="00AD359A">
        <w:rPr>
          <w:rFonts w:ascii="Arial" w:hAnsi="Arial" w:cs="Arial"/>
          <w:sz w:val="24"/>
          <w:szCs w:val="24"/>
          <w:lang w:eastAsia="es-ES"/>
        </w:rPr>
        <w:t>exig</w:t>
      </w:r>
      <w:r>
        <w:rPr>
          <w:rFonts w:ascii="Arial" w:hAnsi="Arial" w:cs="Arial"/>
          <w:sz w:val="24"/>
          <w:szCs w:val="24"/>
          <w:lang w:eastAsia="es-ES"/>
        </w:rPr>
        <w:t>idas por</w:t>
      </w:r>
      <w:r w:rsidR="00F0106D" w:rsidRPr="00AD359A">
        <w:rPr>
          <w:rFonts w:ascii="Arial" w:hAnsi="Arial" w:cs="Arial"/>
          <w:sz w:val="24"/>
          <w:szCs w:val="24"/>
          <w:lang w:eastAsia="es-ES"/>
        </w:rPr>
        <w:t xml:space="preserve"> la operativa del buque</w:t>
      </w:r>
      <w:r>
        <w:rPr>
          <w:rFonts w:ascii="Arial" w:hAnsi="Arial" w:cs="Arial"/>
          <w:sz w:val="24"/>
          <w:szCs w:val="24"/>
          <w:lang w:eastAsia="es-ES"/>
        </w:rPr>
        <w:t>.</w:t>
      </w:r>
    </w:p>
    <w:p w14:paraId="013D7CAB" w14:textId="77777777" w:rsidR="00F0106D" w:rsidRPr="00AD359A" w:rsidRDefault="00F0106D" w:rsidP="00F0106D">
      <w:pPr>
        <w:pStyle w:val="Prrafodelista"/>
        <w:ind w:left="993"/>
        <w:jc w:val="both"/>
        <w:rPr>
          <w:rFonts w:ascii="Arial" w:hAnsi="Arial" w:cs="Arial"/>
          <w:sz w:val="24"/>
          <w:szCs w:val="24"/>
          <w:lang w:eastAsia="es-ES"/>
        </w:rPr>
      </w:pPr>
    </w:p>
    <w:p w14:paraId="2EE4684A" w14:textId="77777777" w:rsidR="00584E5F" w:rsidRPr="00AD359A" w:rsidRDefault="00F0106D" w:rsidP="00F0106D">
      <w:pPr>
        <w:pStyle w:val="Prrafodelista"/>
        <w:numPr>
          <w:ilvl w:val="1"/>
          <w:numId w:val="3"/>
        </w:numPr>
        <w:ind w:left="993"/>
        <w:jc w:val="both"/>
        <w:rPr>
          <w:rFonts w:ascii="Arial" w:hAnsi="Arial" w:cs="Arial"/>
          <w:sz w:val="24"/>
          <w:szCs w:val="24"/>
          <w:lang w:eastAsia="es-ES"/>
        </w:rPr>
      </w:pPr>
      <w:r w:rsidRPr="00AD359A">
        <w:rPr>
          <w:rFonts w:ascii="Arial" w:hAnsi="Arial" w:cs="Arial"/>
          <w:sz w:val="24"/>
          <w:szCs w:val="24"/>
          <w:lang w:eastAsia="es-ES"/>
        </w:rPr>
        <w:t xml:space="preserve">Adquisición de </w:t>
      </w:r>
      <w:r w:rsidR="00584E5F" w:rsidRPr="00AD359A">
        <w:rPr>
          <w:rFonts w:ascii="Arial" w:hAnsi="Arial" w:cs="Arial"/>
          <w:sz w:val="24"/>
          <w:szCs w:val="24"/>
          <w:lang w:eastAsia="es-ES"/>
        </w:rPr>
        <w:t>hábitos de comportamiento, segregación de la tripulación, información, aislamiento, prevención y detección del contagio.</w:t>
      </w:r>
    </w:p>
    <w:p w14:paraId="0B81B342" w14:textId="77777777" w:rsidR="00F0106D" w:rsidRPr="00AD359A" w:rsidRDefault="00F0106D" w:rsidP="00F0106D">
      <w:pPr>
        <w:pStyle w:val="Prrafodelista"/>
        <w:ind w:left="993"/>
        <w:jc w:val="both"/>
        <w:rPr>
          <w:rFonts w:ascii="Arial" w:hAnsi="Arial" w:cs="Arial"/>
          <w:sz w:val="24"/>
          <w:szCs w:val="24"/>
          <w:lang w:eastAsia="es-ES"/>
        </w:rPr>
      </w:pPr>
    </w:p>
    <w:p w14:paraId="09C697D3" w14:textId="5D47B967" w:rsidR="00584E5F" w:rsidRPr="00AD359A" w:rsidRDefault="004A5993" w:rsidP="00F0106D">
      <w:pPr>
        <w:pStyle w:val="Prrafodelista"/>
        <w:numPr>
          <w:ilvl w:val="1"/>
          <w:numId w:val="3"/>
        </w:numPr>
        <w:ind w:left="993"/>
        <w:jc w:val="both"/>
        <w:rPr>
          <w:rFonts w:ascii="Arial" w:hAnsi="Arial" w:cs="Arial"/>
          <w:sz w:val="24"/>
          <w:szCs w:val="24"/>
          <w:lang w:eastAsia="es-ES"/>
        </w:rPr>
      </w:pPr>
      <w:r>
        <w:rPr>
          <w:rFonts w:ascii="Arial" w:hAnsi="Arial" w:cs="Arial"/>
          <w:sz w:val="24"/>
          <w:szCs w:val="24"/>
          <w:lang w:eastAsia="es-ES"/>
        </w:rPr>
        <w:lastRenderedPageBreak/>
        <w:t xml:space="preserve">Valorar la posibilidad de establecer </w:t>
      </w:r>
      <w:r w:rsidR="00584E5F" w:rsidRPr="00AD359A">
        <w:rPr>
          <w:rFonts w:ascii="Arial" w:hAnsi="Arial" w:cs="Arial"/>
          <w:sz w:val="24"/>
          <w:szCs w:val="24"/>
          <w:lang w:eastAsia="es-ES"/>
        </w:rPr>
        <w:t>sistemas de relevo que tengan en cuenta la creación de grupos “estancos” de tripulación</w:t>
      </w:r>
      <w:r w:rsidR="00F0106D" w:rsidRPr="00AD359A">
        <w:rPr>
          <w:rFonts w:ascii="Arial" w:hAnsi="Arial" w:cs="Arial"/>
          <w:sz w:val="24"/>
          <w:szCs w:val="24"/>
          <w:lang w:eastAsia="es-ES"/>
        </w:rPr>
        <w:t xml:space="preserve">, teniendo en cuenta </w:t>
      </w:r>
      <w:r w:rsidR="00584E5F" w:rsidRPr="00AD359A">
        <w:rPr>
          <w:rFonts w:ascii="Arial" w:hAnsi="Arial" w:cs="Arial"/>
          <w:sz w:val="24"/>
          <w:szCs w:val="24"/>
          <w:lang w:eastAsia="es-ES"/>
        </w:rPr>
        <w:t xml:space="preserve">buenas prácticas </w:t>
      </w:r>
      <w:r w:rsidR="00F0106D" w:rsidRPr="00AD359A">
        <w:rPr>
          <w:rFonts w:ascii="Arial" w:hAnsi="Arial" w:cs="Arial"/>
          <w:sz w:val="24"/>
          <w:szCs w:val="24"/>
          <w:lang w:eastAsia="es-ES"/>
        </w:rPr>
        <w:t>como puede ser el</w:t>
      </w:r>
      <w:r w:rsidR="00584E5F" w:rsidRPr="00AD359A">
        <w:rPr>
          <w:rFonts w:ascii="Arial" w:hAnsi="Arial" w:cs="Arial"/>
          <w:sz w:val="24"/>
          <w:szCs w:val="24"/>
          <w:lang w:eastAsia="es-ES"/>
        </w:rPr>
        <w:t xml:space="preserve"> no cambiar a capitán y jefe</w:t>
      </w:r>
      <w:r w:rsidR="000A44B7">
        <w:rPr>
          <w:rFonts w:ascii="Arial" w:hAnsi="Arial" w:cs="Arial"/>
          <w:sz w:val="24"/>
          <w:szCs w:val="24"/>
          <w:lang w:eastAsia="es-ES"/>
        </w:rPr>
        <w:t xml:space="preserve"> de </w:t>
      </w:r>
      <w:r w:rsidR="00EA5965">
        <w:rPr>
          <w:rFonts w:ascii="Arial" w:hAnsi="Arial" w:cs="Arial"/>
          <w:sz w:val="24"/>
          <w:szCs w:val="24"/>
          <w:lang w:eastAsia="es-ES"/>
        </w:rPr>
        <w:t>máquinas</w:t>
      </w:r>
      <w:r w:rsidR="00584E5F" w:rsidRPr="00AD359A">
        <w:rPr>
          <w:rFonts w:ascii="Arial" w:hAnsi="Arial" w:cs="Arial"/>
          <w:sz w:val="24"/>
          <w:szCs w:val="24"/>
          <w:lang w:eastAsia="es-ES"/>
        </w:rPr>
        <w:t xml:space="preserve"> junto con los primeros oficiales</w:t>
      </w:r>
      <w:r w:rsidR="000A44B7">
        <w:rPr>
          <w:rFonts w:ascii="Arial" w:hAnsi="Arial" w:cs="Arial"/>
          <w:sz w:val="24"/>
          <w:szCs w:val="24"/>
          <w:lang w:eastAsia="es-ES"/>
        </w:rPr>
        <w:t xml:space="preserve"> respectivos</w:t>
      </w:r>
      <w:r w:rsidR="00584E5F" w:rsidRPr="00AD359A">
        <w:rPr>
          <w:rFonts w:ascii="Arial" w:hAnsi="Arial" w:cs="Arial"/>
          <w:sz w:val="24"/>
          <w:szCs w:val="24"/>
          <w:lang w:eastAsia="es-ES"/>
        </w:rPr>
        <w:t>.</w:t>
      </w:r>
    </w:p>
    <w:p w14:paraId="22BB3543" w14:textId="77777777" w:rsidR="00F0106D" w:rsidRPr="00AD359A" w:rsidRDefault="00F0106D" w:rsidP="00F0106D">
      <w:pPr>
        <w:pStyle w:val="Prrafodelista"/>
        <w:ind w:left="993"/>
        <w:jc w:val="both"/>
        <w:rPr>
          <w:rFonts w:ascii="Arial" w:hAnsi="Arial" w:cs="Arial"/>
          <w:sz w:val="24"/>
          <w:szCs w:val="24"/>
          <w:lang w:eastAsia="es-ES"/>
        </w:rPr>
      </w:pPr>
    </w:p>
    <w:p w14:paraId="02F6FEA2" w14:textId="2B7BE754" w:rsidR="00584E5F" w:rsidRPr="00AD359A" w:rsidRDefault="00F0106D" w:rsidP="00F0106D">
      <w:pPr>
        <w:pStyle w:val="Prrafodelista"/>
        <w:numPr>
          <w:ilvl w:val="1"/>
          <w:numId w:val="3"/>
        </w:numPr>
        <w:ind w:left="993"/>
        <w:jc w:val="both"/>
        <w:rPr>
          <w:rFonts w:ascii="Arial" w:hAnsi="Arial" w:cs="Arial"/>
          <w:sz w:val="24"/>
          <w:szCs w:val="24"/>
          <w:lang w:eastAsia="es-ES"/>
        </w:rPr>
      </w:pPr>
      <w:r w:rsidRPr="00AD359A">
        <w:rPr>
          <w:rFonts w:ascii="Arial" w:hAnsi="Arial" w:cs="Arial"/>
          <w:sz w:val="24"/>
          <w:szCs w:val="24"/>
          <w:lang w:eastAsia="es-ES"/>
        </w:rPr>
        <w:t>Pautado de</w:t>
      </w:r>
      <w:r w:rsidR="00584E5F" w:rsidRPr="00AD359A">
        <w:rPr>
          <w:rFonts w:ascii="Arial" w:hAnsi="Arial" w:cs="Arial"/>
          <w:sz w:val="24"/>
          <w:szCs w:val="24"/>
          <w:lang w:eastAsia="es-ES"/>
        </w:rPr>
        <w:t xml:space="preserve"> la limpieza de las zonas habitables del buque</w:t>
      </w:r>
      <w:r w:rsidR="000A44B7">
        <w:rPr>
          <w:rFonts w:ascii="Arial" w:hAnsi="Arial" w:cs="Arial"/>
          <w:sz w:val="24"/>
          <w:szCs w:val="24"/>
          <w:lang w:eastAsia="es-ES"/>
        </w:rPr>
        <w:t xml:space="preserve"> destinadas a la tripulación</w:t>
      </w:r>
      <w:r w:rsidR="00584E5F" w:rsidRPr="00AD359A">
        <w:rPr>
          <w:rFonts w:ascii="Arial" w:hAnsi="Arial" w:cs="Arial"/>
          <w:sz w:val="24"/>
          <w:szCs w:val="24"/>
          <w:lang w:eastAsia="es-ES"/>
        </w:rPr>
        <w:t>, así como accesos a garajes.</w:t>
      </w:r>
    </w:p>
    <w:p w14:paraId="589339EB" w14:textId="77777777" w:rsidR="00F0106D" w:rsidRPr="00AD359A" w:rsidRDefault="00F0106D" w:rsidP="00F0106D">
      <w:pPr>
        <w:pStyle w:val="Prrafodelista"/>
        <w:ind w:left="993"/>
        <w:jc w:val="both"/>
        <w:rPr>
          <w:rFonts w:ascii="Arial" w:hAnsi="Arial" w:cs="Arial"/>
          <w:sz w:val="24"/>
          <w:szCs w:val="24"/>
          <w:lang w:eastAsia="es-ES"/>
        </w:rPr>
      </w:pPr>
    </w:p>
    <w:p w14:paraId="2321E340" w14:textId="08D30D3E" w:rsidR="00584E5F" w:rsidRDefault="00584E5F" w:rsidP="00F0106D">
      <w:pPr>
        <w:pStyle w:val="Prrafodelista"/>
        <w:numPr>
          <w:ilvl w:val="1"/>
          <w:numId w:val="3"/>
        </w:numPr>
        <w:ind w:left="993"/>
        <w:jc w:val="both"/>
        <w:rPr>
          <w:rFonts w:ascii="Arial" w:hAnsi="Arial" w:cs="Arial"/>
          <w:sz w:val="24"/>
          <w:szCs w:val="24"/>
          <w:lang w:eastAsia="es-ES"/>
        </w:rPr>
      </w:pPr>
      <w:r w:rsidRPr="00AD359A">
        <w:rPr>
          <w:rFonts w:ascii="Arial" w:hAnsi="Arial" w:cs="Arial"/>
          <w:sz w:val="24"/>
          <w:szCs w:val="24"/>
          <w:lang w:eastAsia="es-ES"/>
        </w:rPr>
        <w:t>Protocolización de la gestión de posibles casos</w:t>
      </w:r>
      <w:r w:rsidR="000A44B7">
        <w:rPr>
          <w:rFonts w:ascii="Arial" w:hAnsi="Arial" w:cs="Arial"/>
          <w:sz w:val="24"/>
          <w:szCs w:val="24"/>
          <w:lang w:eastAsia="es-ES"/>
        </w:rPr>
        <w:t xml:space="preserve"> de contagio</w:t>
      </w:r>
      <w:r w:rsidRPr="00AD359A">
        <w:rPr>
          <w:rFonts w:ascii="Arial" w:hAnsi="Arial" w:cs="Arial"/>
          <w:sz w:val="24"/>
          <w:szCs w:val="24"/>
          <w:lang w:eastAsia="es-ES"/>
        </w:rPr>
        <w:t xml:space="preserve"> </w:t>
      </w:r>
      <w:r w:rsidR="00EF7D34">
        <w:rPr>
          <w:rFonts w:ascii="Arial" w:hAnsi="Arial" w:cs="Arial"/>
          <w:sz w:val="24"/>
          <w:szCs w:val="24"/>
          <w:lang w:eastAsia="es-ES"/>
        </w:rPr>
        <w:t xml:space="preserve">por </w:t>
      </w:r>
      <w:r w:rsidR="00EF7D34" w:rsidRPr="001334D8">
        <w:rPr>
          <w:rFonts w:ascii="Arial" w:hAnsi="Arial" w:cs="Arial"/>
          <w:sz w:val="24"/>
          <w:szCs w:val="24"/>
          <w:lang w:eastAsia="es-ES"/>
        </w:rPr>
        <w:t>COVID19</w:t>
      </w:r>
      <w:r w:rsidR="007801CC" w:rsidRPr="001334D8">
        <w:rPr>
          <w:rFonts w:ascii="Arial" w:hAnsi="Arial" w:cs="Arial"/>
          <w:sz w:val="24"/>
          <w:szCs w:val="24"/>
          <w:lang w:eastAsia="es-ES"/>
        </w:rPr>
        <w:t xml:space="preserve"> </w:t>
      </w:r>
      <w:r w:rsidR="001334D8" w:rsidRPr="001334D8">
        <w:rPr>
          <w:rFonts w:ascii="Arial" w:hAnsi="Arial" w:cs="Arial"/>
          <w:sz w:val="24"/>
          <w:szCs w:val="24"/>
          <w:lang w:eastAsia="es-ES"/>
        </w:rPr>
        <w:t>y de sus contactos</w:t>
      </w:r>
      <w:r w:rsidR="001334D8">
        <w:rPr>
          <w:rFonts w:ascii="Arial" w:hAnsi="Arial" w:cs="Arial"/>
          <w:sz w:val="24"/>
          <w:szCs w:val="24"/>
          <w:lang w:eastAsia="es-ES"/>
        </w:rPr>
        <w:t xml:space="preserve"> </w:t>
      </w:r>
      <w:r w:rsidRPr="00AD359A">
        <w:rPr>
          <w:rFonts w:ascii="Arial" w:hAnsi="Arial" w:cs="Arial"/>
          <w:sz w:val="24"/>
          <w:szCs w:val="24"/>
          <w:lang w:eastAsia="es-ES"/>
        </w:rPr>
        <w:t>que se den a bordo y gestión de conflictos.</w:t>
      </w:r>
    </w:p>
    <w:p w14:paraId="2E2972AF" w14:textId="77777777" w:rsidR="00EA5965" w:rsidRPr="00EA5965" w:rsidRDefault="00EA5965" w:rsidP="00EA5965">
      <w:pPr>
        <w:pStyle w:val="Prrafodelista"/>
        <w:rPr>
          <w:rFonts w:ascii="Arial" w:hAnsi="Arial" w:cs="Arial"/>
          <w:sz w:val="24"/>
          <w:szCs w:val="24"/>
          <w:lang w:eastAsia="es-ES"/>
        </w:rPr>
      </w:pPr>
    </w:p>
    <w:p w14:paraId="6617CC24" w14:textId="77777777" w:rsidR="00F0106D" w:rsidRPr="00AD359A" w:rsidRDefault="00F0106D" w:rsidP="00F0106D">
      <w:pPr>
        <w:jc w:val="both"/>
        <w:rPr>
          <w:rFonts w:ascii="Arial" w:hAnsi="Arial" w:cs="Arial"/>
          <w:sz w:val="24"/>
          <w:szCs w:val="24"/>
          <w:lang w:eastAsia="es-ES"/>
        </w:rPr>
      </w:pPr>
    </w:p>
    <w:p w14:paraId="39FF5C44" w14:textId="77777777" w:rsidR="009546A9" w:rsidRPr="00AD359A" w:rsidRDefault="00DF1BE7" w:rsidP="00BF2CA1">
      <w:pPr>
        <w:pStyle w:val="Prrafodelista"/>
        <w:numPr>
          <w:ilvl w:val="0"/>
          <w:numId w:val="6"/>
        </w:numPr>
        <w:autoSpaceDE w:val="0"/>
        <w:autoSpaceDN w:val="0"/>
        <w:adjustRightInd w:val="0"/>
        <w:ind w:left="426" w:hanging="426"/>
        <w:jc w:val="both"/>
        <w:rPr>
          <w:rFonts w:ascii="Arial" w:hAnsi="Arial" w:cs="Arial"/>
          <w:b/>
          <w:sz w:val="24"/>
          <w:szCs w:val="24"/>
          <w:lang w:eastAsia="es-ES"/>
        </w:rPr>
      </w:pPr>
      <w:r w:rsidRPr="00AD359A">
        <w:rPr>
          <w:rFonts w:ascii="Arial" w:hAnsi="Arial" w:cs="Arial"/>
          <w:b/>
          <w:sz w:val="24"/>
          <w:szCs w:val="24"/>
          <w:lang w:eastAsia="es-ES"/>
        </w:rPr>
        <w:t>DOCUMENTACIÓN DE REFERENCIA Y CERTIFICACIÓN.</w:t>
      </w:r>
    </w:p>
    <w:p w14:paraId="148378B8" w14:textId="77777777" w:rsidR="00776557" w:rsidRPr="00AD359A" w:rsidRDefault="00776557" w:rsidP="00404EA7">
      <w:pPr>
        <w:pStyle w:val="Prrafodelista"/>
        <w:autoSpaceDE w:val="0"/>
        <w:autoSpaceDN w:val="0"/>
        <w:adjustRightInd w:val="0"/>
        <w:jc w:val="both"/>
        <w:rPr>
          <w:rFonts w:ascii="Arial" w:hAnsi="Arial" w:cs="Arial"/>
          <w:sz w:val="24"/>
          <w:szCs w:val="24"/>
          <w:lang w:eastAsia="es-ES"/>
        </w:rPr>
      </w:pPr>
    </w:p>
    <w:p w14:paraId="4706906F" w14:textId="7ED853B4" w:rsidR="00AD359A" w:rsidRPr="00AD359A" w:rsidRDefault="00776557" w:rsidP="00BF2CA1">
      <w:pPr>
        <w:autoSpaceDE w:val="0"/>
        <w:autoSpaceDN w:val="0"/>
        <w:adjustRightInd w:val="0"/>
        <w:jc w:val="both"/>
        <w:rPr>
          <w:rFonts w:ascii="Arial" w:hAnsi="Arial" w:cs="Arial"/>
          <w:sz w:val="24"/>
          <w:szCs w:val="24"/>
          <w:lang w:eastAsia="es-ES"/>
        </w:rPr>
      </w:pPr>
      <w:r w:rsidRPr="00AD359A">
        <w:rPr>
          <w:rFonts w:ascii="Arial" w:hAnsi="Arial" w:cs="Arial"/>
          <w:sz w:val="24"/>
          <w:szCs w:val="24"/>
          <w:lang w:eastAsia="es-ES"/>
        </w:rPr>
        <w:t>En la elaboración de las medidas a tomar por parte de las navieras</w:t>
      </w:r>
      <w:r w:rsidR="001070B4">
        <w:rPr>
          <w:rFonts w:ascii="Arial" w:hAnsi="Arial" w:cs="Arial"/>
          <w:sz w:val="24"/>
          <w:szCs w:val="24"/>
          <w:lang w:eastAsia="es-ES"/>
        </w:rPr>
        <w:t xml:space="preserve"> y las instalaciones portuarias</w:t>
      </w:r>
      <w:r w:rsidRPr="00AD359A">
        <w:rPr>
          <w:rFonts w:ascii="Arial" w:hAnsi="Arial" w:cs="Arial"/>
          <w:sz w:val="24"/>
          <w:szCs w:val="24"/>
          <w:lang w:eastAsia="es-ES"/>
        </w:rPr>
        <w:t>, no solo se tendrá en cuenta este documento sino también las recomendaciones e instrucciones recogidas por</w:t>
      </w:r>
      <w:r w:rsidR="003B3D7B">
        <w:rPr>
          <w:rFonts w:ascii="Arial" w:hAnsi="Arial" w:cs="Arial"/>
          <w:sz w:val="24"/>
          <w:szCs w:val="24"/>
          <w:lang w:eastAsia="es-ES"/>
        </w:rPr>
        <w:t xml:space="preserve"> otras administraciones u organismos competentes.</w:t>
      </w:r>
      <w:bookmarkStart w:id="2" w:name="_GoBack"/>
      <w:bookmarkEnd w:id="2"/>
    </w:p>
    <w:sectPr w:rsidR="00AD359A" w:rsidRPr="00AD359A" w:rsidSect="00BF2CA1">
      <w:headerReference w:type="default" r:id="rId7"/>
      <w:footerReference w:type="default" r:id="rId8"/>
      <w:pgSz w:w="11906" w:h="16838" w:code="9"/>
      <w:pgMar w:top="2410" w:right="1134"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4D986" w14:textId="77777777" w:rsidR="00ED082B" w:rsidRDefault="00ED082B">
      <w:r>
        <w:separator/>
      </w:r>
    </w:p>
  </w:endnote>
  <w:endnote w:type="continuationSeparator" w:id="0">
    <w:p w14:paraId="2A45FBC7" w14:textId="77777777" w:rsidR="00ED082B" w:rsidRDefault="00ED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9C02" w14:textId="7A2E59F2" w:rsidR="00AF312B" w:rsidRDefault="00ED082B" w:rsidP="00BF2CA1">
    <w:pPr>
      <w:pStyle w:val="Piedepgina"/>
      <w:numPr>
        <w:ilvl w:val="0"/>
        <w:numId w:val="14"/>
      </w:numPr>
      <w:tabs>
        <w:tab w:val="clear" w:pos="4252"/>
        <w:tab w:val="clear" w:pos="8504"/>
      </w:tabs>
      <w:jc w:val="center"/>
    </w:pPr>
    <w:sdt>
      <w:sdtPr>
        <w:id w:val="-1931429708"/>
        <w:docPartObj>
          <w:docPartGallery w:val="Page Numbers (Bottom of Page)"/>
          <w:docPartUnique/>
        </w:docPartObj>
      </w:sdtPr>
      <w:sdtEndPr/>
      <w:sdtContent>
        <w:r w:rsidR="00AF312B">
          <w:fldChar w:fldCharType="begin"/>
        </w:r>
        <w:r w:rsidR="00AF312B">
          <w:instrText>PAGE   \* MERGEFORMAT</w:instrText>
        </w:r>
        <w:r w:rsidR="00AF312B">
          <w:fldChar w:fldCharType="separate"/>
        </w:r>
        <w:r w:rsidR="003B26F7">
          <w:rPr>
            <w:noProof/>
          </w:rPr>
          <w:t>8</w:t>
        </w:r>
        <w:r w:rsidR="00AF312B">
          <w:fldChar w:fldCharType="end"/>
        </w:r>
      </w:sdtContent>
    </w:sdt>
    <w:r w:rsidR="00AF312B">
      <w:t xml:space="preserve">   </w:t>
    </w:r>
    <w:r w:rsidR="00BF2CA1">
      <w:t xml:space="preserve"> </w:t>
    </w:r>
    <w:r w:rsidR="00AF312B">
      <w:t xml:space="preserve">  -</w:t>
    </w:r>
  </w:p>
  <w:p w14:paraId="07BBD03D" w14:textId="74F6F1CC" w:rsidR="00FD6D25" w:rsidRPr="00FD6D25" w:rsidRDefault="00FD6D25" w:rsidP="00FD6D25">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68183" w14:textId="77777777" w:rsidR="00ED082B" w:rsidRDefault="00ED082B">
      <w:r>
        <w:separator/>
      </w:r>
    </w:p>
  </w:footnote>
  <w:footnote w:type="continuationSeparator" w:id="0">
    <w:p w14:paraId="26CE8C0B" w14:textId="77777777" w:rsidR="00ED082B" w:rsidRDefault="00ED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2C6C" w14:textId="0A8B846E" w:rsidR="0009429C" w:rsidRPr="006348B3" w:rsidRDefault="0009429C" w:rsidP="00BF2CA1">
    <w:pPr>
      <w:pStyle w:val="Textonotapie"/>
      <w:framePr w:w="2103" w:h="719" w:hSpace="141" w:wrap="around" w:vAnchor="text" w:hAnchor="page" w:x="2875" w:y="151"/>
      <w:tabs>
        <w:tab w:val="left" w:pos="1021"/>
        <w:tab w:val="left" w:pos="8080"/>
      </w:tabs>
      <w:rPr>
        <w:rFonts w:ascii="Arial" w:hAnsi="Arial" w:cs="Arial"/>
        <w:b/>
        <w:snapToGrid w:val="0"/>
        <w:color w:val="000000"/>
        <w:sz w:val="18"/>
      </w:rPr>
    </w:pPr>
    <w:r w:rsidRPr="006348B3">
      <w:rPr>
        <w:rFonts w:ascii="Arial" w:hAnsi="Arial" w:cs="Arial"/>
        <w:b/>
        <w:snapToGrid w:val="0"/>
        <w:color w:val="000000"/>
        <w:sz w:val="18"/>
      </w:rPr>
      <w:t>MINISTERIO</w:t>
    </w:r>
  </w:p>
  <w:p w14:paraId="06CEF39E" w14:textId="77777777" w:rsidR="0009429C" w:rsidRPr="006348B3" w:rsidRDefault="0009429C" w:rsidP="00BF2CA1">
    <w:pPr>
      <w:framePr w:w="2103" w:h="719" w:hSpace="141" w:wrap="around" w:vAnchor="text" w:hAnchor="page" w:x="2875" w:y="151"/>
      <w:rPr>
        <w:rFonts w:ascii="Arial" w:hAnsi="Arial" w:cs="Arial"/>
        <w:b/>
        <w:i/>
        <w:sz w:val="18"/>
      </w:rPr>
    </w:pPr>
    <w:r w:rsidRPr="006348B3">
      <w:rPr>
        <w:rFonts w:ascii="Arial" w:hAnsi="Arial" w:cs="Arial"/>
        <w:b/>
        <w:snapToGrid w:val="0"/>
        <w:color w:val="000000"/>
        <w:sz w:val="18"/>
      </w:rPr>
      <w:t xml:space="preserve">DE </w:t>
    </w:r>
    <w:r w:rsidR="004E6557" w:rsidRPr="006348B3">
      <w:rPr>
        <w:rFonts w:ascii="Arial" w:hAnsi="Arial" w:cs="Arial"/>
        <w:b/>
        <w:snapToGrid w:val="0"/>
        <w:color w:val="000000"/>
        <w:sz w:val="18"/>
      </w:rPr>
      <w:t>TRANSPORTES, MOVILIDAD Y AGENDA</w:t>
    </w:r>
    <w:r w:rsidR="00D0525A" w:rsidRPr="006348B3">
      <w:rPr>
        <w:rFonts w:ascii="Arial" w:hAnsi="Arial" w:cs="Arial"/>
        <w:b/>
        <w:snapToGrid w:val="0"/>
        <w:color w:val="000000"/>
        <w:sz w:val="18"/>
      </w:rPr>
      <w:t xml:space="preserve"> </w:t>
    </w:r>
    <w:r w:rsidR="004E6557" w:rsidRPr="006348B3">
      <w:rPr>
        <w:rFonts w:ascii="Arial" w:hAnsi="Arial" w:cs="Arial"/>
        <w:b/>
        <w:snapToGrid w:val="0"/>
        <w:color w:val="000000"/>
        <w:sz w:val="18"/>
      </w:rPr>
      <w:t>URBANA</w:t>
    </w:r>
  </w:p>
  <w:p w14:paraId="0EB811E2" w14:textId="287139EE" w:rsidR="0009429C" w:rsidRPr="00CA3A34" w:rsidRDefault="00AF312B" w:rsidP="00CA3A34">
    <w:pPr>
      <w:pStyle w:val="Encabezado"/>
    </w:pPr>
    <w:r>
      <w:rPr>
        <w:noProof/>
        <w:lang w:eastAsia="es-ES"/>
      </w:rPr>
      <w:drawing>
        <wp:inline distT="0" distB="0" distL="0" distR="0" wp14:anchorId="44FF8EEF" wp14:editId="5B276FFA">
          <wp:extent cx="652780" cy="68161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881" cy="6858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C2E"/>
    <w:multiLevelType w:val="hybridMultilevel"/>
    <w:tmpl w:val="8CA28574"/>
    <w:lvl w:ilvl="0" w:tplc="6A16629C">
      <w:start w:val="2"/>
      <w:numFmt w:val="bullet"/>
      <w:lvlText w:val="-"/>
      <w:lvlJc w:val="left"/>
      <w:pPr>
        <w:ind w:left="360" w:hanging="360"/>
      </w:pPr>
      <w:rPr>
        <w:rFonts w:ascii="Times New Roman" w:eastAsia="Times New Roman" w:hAnsi="Times New Roman"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A7133F9"/>
    <w:multiLevelType w:val="hybridMultilevel"/>
    <w:tmpl w:val="2C4A62F4"/>
    <w:lvl w:ilvl="0" w:tplc="1E3AE0B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53003D"/>
    <w:multiLevelType w:val="hybridMultilevel"/>
    <w:tmpl w:val="075247FC"/>
    <w:lvl w:ilvl="0" w:tplc="0C0A000F">
      <w:start w:val="1"/>
      <w:numFmt w:val="decimal"/>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197EB8"/>
    <w:multiLevelType w:val="hybridMultilevel"/>
    <w:tmpl w:val="816A2236"/>
    <w:lvl w:ilvl="0" w:tplc="F222B60C">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9E6AFB"/>
    <w:multiLevelType w:val="hybridMultilevel"/>
    <w:tmpl w:val="CE7879EC"/>
    <w:lvl w:ilvl="0" w:tplc="D84C815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E150D0"/>
    <w:multiLevelType w:val="hybridMultilevel"/>
    <w:tmpl w:val="AAE24BC0"/>
    <w:lvl w:ilvl="0" w:tplc="0F186FC8">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FC06C96"/>
    <w:multiLevelType w:val="hybridMultilevel"/>
    <w:tmpl w:val="B25CEB2A"/>
    <w:lvl w:ilvl="0" w:tplc="3C4EC504">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08692A"/>
    <w:multiLevelType w:val="hybridMultilevel"/>
    <w:tmpl w:val="0AE8E7F6"/>
    <w:lvl w:ilvl="0" w:tplc="2BA6E05E">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8EC15E1"/>
    <w:multiLevelType w:val="hybridMultilevel"/>
    <w:tmpl w:val="CD62B5DC"/>
    <w:lvl w:ilvl="0" w:tplc="D600670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A96E48"/>
    <w:multiLevelType w:val="hybridMultilevel"/>
    <w:tmpl w:val="72B28E1E"/>
    <w:lvl w:ilvl="0" w:tplc="8C48477C">
      <w:start w:val="3"/>
      <w:numFmt w:val="bullet"/>
      <w:lvlText w:val="-"/>
      <w:lvlJc w:val="left"/>
      <w:pPr>
        <w:ind w:left="426" w:hanging="360"/>
      </w:pPr>
      <w:rPr>
        <w:rFonts w:ascii="Arial" w:eastAsia="Times New Roman"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0" w15:restartNumberingAfterBreak="0">
    <w:nsid w:val="68263661"/>
    <w:multiLevelType w:val="hybridMultilevel"/>
    <w:tmpl w:val="B774604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69443A"/>
    <w:multiLevelType w:val="hybridMultilevel"/>
    <w:tmpl w:val="49AEE90C"/>
    <w:lvl w:ilvl="0" w:tplc="DCE606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3E68ED"/>
    <w:multiLevelType w:val="hybridMultilevel"/>
    <w:tmpl w:val="22DCB72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5EC32D3"/>
    <w:multiLevelType w:val="hybridMultilevel"/>
    <w:tmpl w:val="F67A3F02"/>
    <w:lvl w:ilvl="0" w:tplc="8C48477C">
      <w:start w:val="3"/>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3"/>
  </w:num>
  <w:num w:numId="4">
    <w:abstractNumId w:val="12"/>
  </w:num>
  <w:num w:numId="5">
    <w:abstractNumId w:val="8"/>
  </w:num>
  <w:num w:numId="6">
    <w:abstractNumId w:val="2"/>
  </w:num>
  <w:num w:numId="7">
    <w:abstractNumId w:val="6"/>
  </w:num>
  <w:num w:numId="8">
    <w:abstractNumId w:val="0"/>
  </w:num>
  <w:num w:numId="9">
    <w:abstractNumId w:val="5"/>
  </w:num>
  <w:num w:numId="10">
    <w:abstractNumId w:val="9"/>
  </w:num>
  <w:num w:numId="11">
    <w:abstractNumId w:val="11"/>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86A"/>
    <w:rsid w:val="00001EFA"/>
    <w:rsid w:val="00005A71"/>
    <w:rsid w:val="00005CA6"/>
    <w:rsid w:val="00010D6F"/>
    <w:rsid w:val="00010DDA"/>
    <w:rsid w:val="00012462"/>
    <w:rsid w:val="0001277A"/>
    <w:rsid w:val="00014F17"/>
    <w:rsid w:val="00016386"/>
    <w:rsid w:val="000255B8"/>
    <w:rsid w:val="00034360"/>
    <w:rsid w:val="00036C67"/>
    <w:rsid w:val="00040569"/>
    <w:rsid w:val="000460A0"/>
    <w:rsid w:val="0004679C"/>
    <w:rsid w:val="00047340"/>
    <w:rsid w:val="00047D67"/>
    <w:rsid w:val="00051CBF"/>
    <w:rsid w:val="000548AA"/>
    <w:rsid w:val="000574FE"/>
    <w:rsid w:val="00057D49"/>
    <w:rsid w:val="00061190"/>
    <w:rsid w:val="00065BD1"/>
    <w:rsid w:val="0006782E"/>
    <w:rsid w:val="00072615"/>
    <w:rsid w:val="0007602B"/>
    <w:rsid w:val="00076EB8"/>
    <w:rsid w:val="00082753"/>
    <w:rsid w:val="00084773"/>
    <w:rsid w:val="00084F1D"/>
    <w:rsid w:val="00086635"/>
    <w:rsid w:val="000901D1"/>
    <w:rsid w:val="00091C69"/>
    <w:rsid w:val="00092AB1"/>
    <w:rsid w:val="00092AB6"/>
    <w:rsid w:val="0009429C"/>
    <w:rsid w:val="000A07F0"/>
    <w:rsid w:val="000A23B4"/>
    <w:rsid w:val="000A44B7"/>
    <w:rsid w:val="000B178F"/>
    <w:rsid w:val="000B1D81"/>
    <w:rsid w:val="000B2353"/>
    <w:rsid w:val="000B2E79"/>
    <w:rsid w:val="000B365B"/>
    <w:rsid w:val="000B3C1A"/>
    <w:rsid w:val="000C14A8"/>
    <w:rsid w:val="000C395B"/>
    <w:rsid w:val="000C4C63"/>
    <w:rsid w:val="000C4F82"/>
    <w:rsid w:val="000C50EC"/>
    <w:rsid w:val="000C660D"/>
    <w:rsid w:val="000D4445"/>
    <w:rsid w:val="000D4DAA"/>
    <w:rsid w:val="000D6005"/>
    <w:rsid w:val="000D735B"/>
    <w:rsid w:val="000D7832"/>
    <w:rsid w:val="000D78D5"/>
    <w:rsid w:val="000E2F6F"/>
    <w:rsid w:val="000E5E00"/>
    <w:rsid w:val="000E7336"/>
    <w:rsid w:val="000E741E"/>
    <w:rsid w:val="000F41FE"/>
    <w:rsid w:val="00102BB7"/>
    <w:rsid w:val="00104E72"/>
    <w:rsid w:val="001061A8"/>
    <w:rsid w:val="001070B4"/>
    <w:rsid w:val="001144BD"/>
    <w:rsid w:val="00114968"/>
    <w:rsid w:val="00115B08"/>
    <w:rsid w:val="00117970"/>
    <w:rsid w:val="0012054C"/>
    <w:rsid w:val="0012250E"/>
    <w:rsid w:val="001279D1"/>
    <w:rsid w:val="00131785"/>
    <w:rsid w:val="001334D8"/>
    <w:rsid w:val="00133670"/>
    <w:rsid w:val="0013545A"/>
    <w:rsid w:val="00140F1C"/>
    <w:rsid w:val="00147925"/>
    <w:rsid w:val="00156D34"/>
    <w:rsid w:val="00161A80"/>
    <w:rsid w:val="00162532"/>
    <w:rsid w:val="00162A94"/>
    <w:rsid w:val="0016498C"/>
    <w:rsid w:val="00170D41"/>
    <w:rsid w:val="0017236D"/>
    <w:rsid w:val="00173265"/>
    <w:rsid w:val="00174841"/>
    <w:rsid w:val="0017611E"/>
    <w:rsid w:val="001763D4"/>
    <w:rsid w:val="0017723C"/>
    <w:rsid w:val="00181DEF"/>
    <w:rsid w:val="00182ABF"/>
    <w:rsid w:val="00186E7C"/>
    <w:rsid w:val="00196CB0"/>
    <w:rsid w:val="001A4428"/>
    <w:rsid w:val="001A696A"/>
    <w:rsid w:val="001A718C"/>
    <w:rsid w:val="001B2454"/>
    <w:rsid w:val="001B6780"/>
    <w:rsid w:val="001B7237"/>
    <w:rsid w:val="001C254F"/>
    <w:rsid w:val="001C29F9"/>
    <w:rsid w:val="001C2AEB"/>
    <w:rsid w:val="001C68C2"/>
    <w:rsid w:val="001D2B6D"/>
    <w:rsid w:val="001D647E"/>
    <w:rsid w:val="001E0903"/>
    <w:rsid w:val="001E1A46"/>
    <w:rsid w:val="001E1BA4"/>
    <w:rsid w:val="001F19BA"/>
    <w:rsid w:val="001F2A44"/>
    <w:rsid w:val="001F3936"/>
    <w:rsid w:val="001F4194"/>
    <w:rsid w:val="001F47EE"/>
    <w:rsid w:val="001F7F1B"/>
    <w:rsid w:val="00201BA3"/>
    <w:rsid w:val="00203A1B"/>
    <w:rsid w:val="00203C51"/>
    <w:rsid w:val="00206083"/>
    <w:rsid w:val="00213CDE"/>
    <w:rsid w:val="00214454"/>
    <w:rsid w:val="00222212"/>
    <w:rsid w:val="00224994"/>
    <w:rsid w:val="00224A5F"/>
    <w:rsid w:val="00225872"/>
    <w:rsid w:val="002275EA"/>
    <w:rsid w:val="002319B5"/>
    <w:rsid w:val="00232694"/>
    <w:rsid w:val="00233FC7"/>
    <w:rsid w:val="002351CD"/>
    <w:rsid w:val="00241E44"/>
    <w:rsid w:val="00251847"/>
    <w:rsid w:val="00253BCE"/>
    <w:rsid w:val="0025732C"/>
    <w:rsid w:val="00264FD4"/>
    <w:rsid w:val="00266255"/>
    <w:rsid w:val="00273AC8"/>
    <w:rsid w:val="00276B91"/>
    <w:rsid w:val="0028184C"/>
    <w:rsid w:val="00286D64"/>
    <w:rsid w:val="00290A61"/>
    <w:rsid w:val="002914C4"/>
    <w:rsid w:val="002917FB"/>
    <w:rsid w:val="00293EF4"/>
    <w:rsid w:val="002A6D89"/>
    <w:rsid w:val="002B159C"/>
    <w:rsid w:val="002C202C"/>
    <w:rsid w:val="002C51D6"/>
    <w:rsid w:val="002D1525"/>
    <w:rsid w:val="002D23D4"/>
    <w:rsid w:val="002D3364"/>
    <w:rsid w:val="002E2E59"/>
    <w:rsid w:val="002E5D90"/>
    <w:rsid w:val="002F0541"/>
    <w:rsid w:val="0030482E"/>
    <w:rsid w:val="00307624"/>
    <w:rsid w:val="003134B3"/>
    <w:rsid w:val="003157A2"/>
    <w:rsid w:val="00322836"/>
    <w:rsid w:val="003367C4"/>
    <w:rsid w:val="003401BD"/>
    <w:rsid w:val="00342803"/>
    <w:rsid w:val="00347993"/>
    <w:rsid w:val="0035441C"/>
    <w:rsid w:val="0036232E"/>
    <w:rsid w:val="00362E3F"/>
    <w:rsid w:val="00363006"/>
    <w:rsid w:val="00363CB2"/>
    <w:rsid w:val="003642DE"/>
    <w:rsid w:val="00366729"/>
    <w:rsid w:val="00372269"/>
    <w:rsid w:val="003722E5"/>
    <w:rsid w:val="00375D89"/>
    <w:rsid w:val="003764CF"/>
    <w:rsid w:val="00376A55"/>
    <w:rsid w:val="0038080B"/>
    <w:rsid w:val="003808F2"/>
    <w:rsid w:val="00381157"/>
    <w:rsid w:val="00383EDC"/>
    <w:rsid w:val="00384856"/>
    <w:rsid w:val="00385263"/>
    <w:rsid w:val="003974CC"/>
    <w:rsid w:val="003A028E"/>
    <w:rsid w:val="003A3679"/>
    <w:rsid w:val="003A532B"/>
    <w:rsid w:val="003A6A9E"/>
    <w:rsid w:val="003B2430"/>
    <w:rsid w:val="003B26F7"/>
    <w:rsid w:val="003B3D7B"/>
    <w:rsid w:val="003B7237"/>
    <w:rsid w:val="003C0514"/>
    <w:rsid w:val="003C6124"/>
    <w:rsid w:val="003C695A"/>
    <w:rsid w:val="003C7E85"/>
    <w:rsid w:val="003D04C0"/>
    <w:rsid w:val="003D0DFB"/>
    <w:rsid w:val="003D1601"/>
    <w:rsid w:val="003D2E73"/>
    <w:rsid w:val="003D6A04"/>
    <w:rsid w:val="003D770A"/>
    <w:rsid w:val="003E030B"/>
    <w:rsid w:val="003E16E1"/>
    <w:rsid w:val="003E1740"/>
    <w:rsid w:val="003E2227"/>
    <w:rsid w:val="003F019D"/>
    <w:rsid w:val="003F2287"/>
    <w:rsid w:val="003F4A3D"/>
    <w:rsid w:val="003F7BD4"/>
    <w:rsid w:val="00401783"/>
    <w:rsid w:val="004018DD"/>
    <w:rsid w:val="00402BA0"/>
    <w:rsid w:val="0040344F"/>
    <w:rsid w:val="00404885"/>
    <w:rsid w:val="00404EA7"/>
    <w:rsid w:val="004055A4"/>
    <w:rsid w:val="00411D2D"/>
    <w:rsid w:val="00412438"/>
    <w:rsid w:val="00414736"/>
    <w:rsid w:val="0041496E"/>
    <w:rsid w:val="0042108E"/>
    <w:rsid w:val="0043163B"/>
    <w:rsid w:val="0043170D"/>
    <w:rsid w:val="00432E52"/>
    <w:rsid w:val="00436265"/>
    <w:rsid w:val="00445246"/>
    <w:rsid w:val="0045006F"/>
    <w:rsid w:val="004509C3"/>
    <w:rsid w:val="00450FCE"/>
    <w:rsid w:val="0045244B"/>
    <w:rsid w:val="004552FA"/>
    <w:rsid w:val="0046119D"/>
    <w:rsid w:val="004629FC"/>
    <w:rsid w:val="00463CF1"/>
    <w:rsid w:val="00470353"/>
    <w:rsid w:val="004726FD"/>
    <w:rsid w:val="00475586"/>
    <w:rsid w:val="00484D77"/>
    <w:rsid w:val="004851BC"/>
    <w:rsid w:val="00486DE6"/>
    <w:rsid w:val="004907D5"/>
    <w:rsid w:val="00495B06"/>
    <w:rsid w:val="004A06CF"/>
    <w:rsid w:val="004A414D"/>
    <w:rsid w:val="004A4914"/>
    <w:rsid w:val="004A5993"/>
    <w:rsid w:val="004B1687"/>
    <w:rsid w:val="004B2C9E"/>
    <w:rsid w:val="004B3A9D"/>
    <w:rsid w:val="004B5495"/>
    <w:rsid w:val="004B65B6"/>
    <w:rsid w:val="004C116B"/>
    <w:rsid w:val="004C122C"/>
    <w:rsid w:val="004C6CC2"/>
    <w:rsid w:val="004C6FB0"/>
    <w:rsid w:val="004D16AE"/>
    <w:rsid w:val="004D4EE4"/>
    <w:rsid w:val="004D7EFB"/>
    <w:rsid w:val="004E091E"/>
    <w:rsid w:val="004E128C"/>
    <w:rsid w:val="004E6557"/>
    <w:rsid w:val="004E6665"/>
    <w:rsid w:val="004E7B3A"/>
    <w:rsid w:val="004E7E2A"/>
    <w:rsid w:val="004F554A"/>
    <w:rsid w:val="004F5716"/>
    <w:rsid w:val="00501EA9"/>
    <w:rsid w:val="00503D35"/>
    <w:rsid w:val="00506E88"/>
    <w:rsid w:val="00511831"/>
    <w:rsid w:val="00520202"/>
    <w:rsid w:val="00520A3D"/>
    <w:rsid w:val="00522E67"/>
    <w:rsid w:val="00523A34"/>
    <w:rsid w:val="00523F26"/>
    <w:rsid w:val="00527F68"/>
    <w:rsid w:val="0053246D"/>
    <w:rsid w:val="00532A6B"/>
    <w:rsid w:val="005337DD"/>
    <w:rsid w:val="00537049"/>
    <w:rsid w:val="005430D0"/>
    <w:rsid w:val="00544EF3"/>
    <w:rsid w:val="005470D3"/>
    <w:rsid w:val="00550573"/>
    <w:rsid w:val="00553CDB"/>
    <w:rsid w:val="00560CD3"/>
    <w:rsid w:val="00564038"/>
    <w:rsid w:val="00571253"/>
    <w:rsid w:val="005745CD"/>
    <w:rsid w:val="00582BA4"/>
    <w:rsid w:val="00582FD6"/>
    <w:rsid w:val="00584E5F"/>
    <w:rsid w:val="0058637D"/>
    <w:rsid w:val="0058770D"/>
    <w:rsid w:val="00595864"/>
    <w:rsid w:val="00596EB2"/>
    <w:rsid w:val="005A3495"/>
    <w:rsid w:val="005A447D"/>
    <w:rsid w:val="005A5D31"/>
    <w:rsid w:val="005B2274"/>
    <w:rsid w:val="005B7CAE"/>
    <w:rsid w:val="005C0F0D"/>
    <w:rsid w:val="005C18DE"/>
    <w:rsid w:val="005C3E11"/>
    <w:rsid w:val="005C4121"/>
    <w:rsid w:val="005C5185"/>
    <w:rsid w:val="005D62A2"/>
    <w:rsid w:val="005D6B4B"/>
    <w:rsid w:val="005E160F"/>
    <w:rsid w:val="005E2E4B"/>
    <w:rsid w:val="005E2FA6"/>
    <w:rsid w:val="005F4C55"/>
    <w:rsid w:val="006051CA"/>
    <w:rsid w:val="006053BF"/>
    <w:rsid w:val="00610C08"/>
    <w:rsid w:val="00626139"/>
    <w:rsid w:val="006261CC"/>
    <w:rsid w:val="0062650B"/>
    <w:rsid w:val="00632E90"/>
    <w:rsid w:val="006348B3"/>
    <w:rsid w:val="00635C31"/>
    <w:rsid w:val="00635C55"/>
    <w:rsid w:val="006365D4"/>
    <w:rsid w:val="006374FE"/>
    <w:rsid w:val="00637869"/>
    <w:rsid w:val="006378EE"/>
    <w:rsid w:val="0064730A"/>
    <w:rsid w:val="0064767B"/>
    <w:rsid w:val="00655464"/>
    <w:rsid w:val="006577C1"/>
    <w:rsid w:val="00660403"/>
    <w:rsid w:val="00670131"/>
    <w:rsid w:val="00670A1B"/>
    <w:rsid w:val="00672448"/>
    <w:rsid w:val="006746C4"/>
    <w:rsid w:val="006750FE"/>
    <w:rsid w:val="00676E18"/>
    <w:rsid w:val="00677741"/>
    <w:rsid w:val="006812FF"/>
    <w:rsid w:val="00682202"/>
    <w:rsid w:val="00684954"/>
    <w:rsid w:val="00686ED3"/>
    <w:rsid w:val="00690355"/>
    <w:rsid w:val="006933D4"/>
    <w:rsid w:val="00694570"/>
    <w:rsid w:val="006A06C7"/>
    <w:rsid w:val="006A1998"/>
    <w:rsid w:val="006A2790"/>
    <w:rsid w:val="006A4587"/>
    <w:rsid w:val="006A53F7"/>
    <w:rsid w:val="006A6C99"/>
    <w:rsid w:val="006B23F0"/>
    <w:rsid w:val="006B5530"/>
    <w:rsid w:val="006B5817"/>
    <w:rsid w:val="006B681F"/>
    <w:rsid w:val="006C621E"/>
    <w:rsid w:val="006D3238"/>
    <w:rsid w:val="006E1F95"/>
    <w:rsid w:val="006E44DB"/>
    <w:rsid w:val="006F5B5E"/>
    <w:rsid w:val="006F65B0"/>
    <w:rsid w:val="006F7B9D"/>
    <w:rsid w:val="00700499"/>
    <w:rsid w:val="00707E99"/>
    <w:rsid w:val="007143BE"/>
    <w:rsid w:val="0072119D"/>
    <w:rsid w:val="00731357"/>
    <w:rsid w:val="007413F2"/>
    <w:rsid w:val="00743C2A"/>
    <w:rsid w:val="007462E9"/>
    <w:rsid w:val="00751A29"/>
    <w:rsid w:val="00756F68"/>
    <w:rsid w:val="007575C4"/>
    <w:rsid w:val="00761779"/>
    <w:rsid w:val="00761953"/>
    <w:rsid w:val="007645E8"/>
    <w:rsid w:val="007649DF"/>
    <w:rsid w:val="00772A37"/>
    <w:rsid w:val="00775740"/>
    <w:rsid w:val="00776557"/>
    <w:rsid w:val="007801CC"/>
    <w:rsid w:val="00780EF1"/>
    <w:rsid w:val="00785B8F"/>
    <w:rsid w:val="00790B9E"/>
    <w:rsid w:val="00795917"/>
    <w:rsid w:val="007A0F70"/>
    <w:rsid w:val="007A2385"/>
    <w:rsid w:val="007A3E36"/>
    <w:rsid w:val="007B1805"/>
    <w:rsid w:val="007B3F38"/>
    <w:rsid w:val="007B448A"/>
    <w:rsid w:val="007B7FCB"/>
    <w:rsid w:val="007C2F44"/>
    <w:rsid w:val="007C71E0"/>
    <w:rsid w:val="007D2178"/>
    <w:rsid w:val="007D3A2A"/>
    <w:rsid w:val="007E02DF"/>
    <w:rsid w:val="007E7E86"/>
    <w:rsid w:val="007F0221"/>
    <w:rsid w:val="007F14EC"/>
    <w:rsid w:val="007F28B8"/>
    <w:rsid w:val="007F2E81"/>
    <w:rsid w:val="007F3A29"/>
    <w:rsid w:val="007F44B1"/>
    <w:rsid w:val="007F6B6A"/>
    <w:rsid w:val="007F7E40"/>
    <w:rsid w:val="008023B2"/>
    <w:rsid w:val="00803E03"/>
    <w:rsid w:val="00806146"/>
    <w:rsid w:val="00810E83"/>
    <w:rsid w:val="00812AD7"/>
    <w:rsid w:val="00813AC1"/>
    <w:rsid w:val="00824979"/>
    <w:rsid w:val="008279C6"/>
    <w:rsid w:val="0083040F"/>
    <w:rsid w:val="00830B42"/>
    <w:rsid w:val="008318C3"/>
    <w:rsid w:val="00836B71"/>
    <w:rsid w:val="00840BC1"/>
    <w:rsid w:val="00840DE3"/>
    <w:rsid w:val="00841C3F"/>
    <w:rsid w:val="008420CE"/>
    <w:rsid w:val="008435B8"/>
    <w:rsid w:val="008501BD"/>
    <w:rsid w:val="00851AAE"/>
    <w:rsid w:val="0085728B"/>
    <w:rsid w:val="008621D7"/>
    <w:rsid w:val="00862926"/>
    <w:rsid w:val="0086427A"/>
    <w:rsid w:val="0086480A"/>
    <w:rsid w:val="00864FA0"/>
    <w:rsid w:val="00865B3C"/>
    <w:rsid w:val="00870430"/>
    <w:rsid w:val="00870C3E"/>
    <w:rsid w:val="0087386A"/>
    <w:rsid w:val="0087472E"/>
    <w:rsid w:val="00875E07"/>
    <w:rsid w:val="00877614"/>
    <w:rsid w:val="0089086D"/>
    <w:rsid w:val="0089590D"/>
    <w:rsid w:val="00897673"/>
    <w:rsid w:val="008A75A6"/>
    <w:rsid w:val="008B0EBB"/>
    <w:rsid w:val="008B3577"/>
    <w:rsid w:val="008B59DE"/>
    <w:rsid w:val="008C4C49"/>
    <w:rsid w:val="008D5F6E"/>
    <w:rsid w:val="008D6350"/>
    <w:rsid w:val="008D66C5"/>
    <w:rsid w:val="008E6EC6"/>
    <w:rsid w:val="008F1F79"/>
    <w:rsid w:val="008F31D6"/>
    <w:rsid w:val="008F4F12"/>
    <w:rsid w:val="008F51A6"/>
    <w:rsid w:val="008F5707"/>
    <w:rsid w:val="00906B83"/>
    <w:rsid w:val="009071A1"/>
    <w:rsid w:val="009109C3"/>
    <w:rsid w:val="009124A2"/>
    <w:rsid w:val="0091288D"/>
    <w:rsid w:val="00913D09"/>
    <w:rsid w:val="00917813"/>
    <w:rsid w:val="00922A06"/>
    <w:rsid w:val="009237FF"/>
    <w:rsid w:val="00924A2A"/>
    <w:rsid w:val="00924D54"/>
    <w:rsid w:val="0092730C"/>
    <w:rsid w:val="00932E5D"/>
    <w:rsid w:val="00935C25"/>
    <w:rsid w:val="00936DBD"/>
    <w:rsid w:val="00937809"/>
    <w:rsid w:val="00941494"/>
    <w:rsid w:val="0094164F"/>
    <w:rsid w:val="00941CCC"/>
    <w:rsid w:val="00943EE2"/>
    <w:rsid w:val="00946F50"/>
    <w:rsid w:val="0095010E"/>
    <w:rsid w:val="00950675"/>
    <w:rsid w:val="009531D2"/>
    <w:rsid w:val="009546A9"/>
    <w:rsid w:val="00955884"/>
    <w:rsid w:val="0095696D"/>
    <w:rsid w:val="0096395E"/>
    <w:rsid w:val="00965AE6"/>
    <w:rsid w:val="009661AC"/>
    <w:rsid w:val="00967B8E"/>
    <w:rsid w:val="00972CE3"/>
    <w:rsid w:val="009742AA"/>
    <w:rsid w:val="00974606"/>
    <w:rsid w:val="00977B78"/>
    <w:rsid w:val="00984ED5"/>
    <w:rsid w:val="00985864"/>
    <w:rsid w:val="0098684C"/>
    <w:rsid w:val="00987391"/>
    <w:rsid w:val="00987958"/>
    <w:rsid w:val="0099183A"/>
    <w:rsid w:val="0099306C"/>
    <w:rsid w:val="009943CF"/>
    <w:rsid w:val="009A1F77"/>
    <w:rsid w:val="009A2632"/>
    <w:rsid w:val="009A2B4D"/>
    <w:rsid w:val="009A405F"/>
    <w:rsid w:val="009A41F6"/>
    <w:rsid w:val="009A6008"/>
    <w:rsid w:val="009A6DD0"/>
    <w:rsid w:val="009A74E8"/>
    <w:rsid w:val="009B310D"/>
    <w:rsid w:val="009B4198"/>
    <w:rsid w:val="009B6E96"/>
    <w:rsid w:val="009C3E64"/>
    <w:rsid w:val="009C4822"/>
    <w:rsid w:val="009C7D99"/>
    <w:rsid w:val="009D0791"/>
    <w:rsid w:val="009D2DBC"/>
    <w:rsid w:val="009D4807"/>
    <w:rsid w:val="009D4E98"/>
    <w:rsid w:val="009E4BB8"/>
    <w:rsid w:val="009F00F5"/>
    <w:rsid w:val="009F0DDC"/>
    <w:rsid w:val="009F1827"/>
    <w:rsid w:val="00A009CC"/>
    <w:rsid w:val="00A01F1B"/>
    <w:rsid w:val="00A04E2F"/>
    <w:rsid w:val="00A11646"/>
    <w:rsid w:val="00A17C26"/>
    <w:rsid w:val="00A17D04"/>
    <w:rsid w:val="00A17D09"/>
    <w:rsid w:val="00A2202F"/>
    <w:rsid w:val="00A24426"/>
    <w:rsid w:val="00A25ECC"/>
    <w:rsid w:val="00A273D5"/>
    <w:rsid w:val="00A278AA"/>
    <w:rsid w:val="00A27C08"/>
    <w:rsid w:val="00A3416B"/>
    <w:rsid w:val="00A3573F"/>
    <w:rsid w:val="00A45871"/>
    <w:rsid w:val="00A46EFA"/>
    <w:rsid w:val="00A4769F"/>
    <w:rsid w:val="00A52284"/>
    <w:rsid w:val="00A52B1C"/>
    <w:rsid w:val="00A54483"/>
    <w:rsid w:val="00A558DC"/>
    <w:rsid w:val="00A615B2"/>
    <w:rsid w:val="00A636EA"/>
    <w:rsid w:val="00A651FC"/>
    <w:rsid w:val="00A6723E"/>
    <w:rsid w:val="00A739C8"/>
    <w:rsid w:val="00A773A6"/>
    <w:rsid w:val="00A80756"/>
    <w:rsid w:val="00A80A76"/>
    <w:rsid w:val="00A81A07"/>
    <w:rsid w:val="00A85589"/>
    <w:rsid w:val="00A86A32"/>
    <w:rsid w:val="00A902E9"/>
    <w:rsid w:val="00A913D8"/>
    <w:rsid w:val="00A93450"/>
    <w:rsid w:val="00A93966"/>
    <w:rsid w:val="00A9421F"/>
    <w:rsid w:val="00A96601"/>
    <w:rsid w:val="00AA3109"/>
    <w:rsid w:val="00AA3F5C"/>
    <w:rsid w:val="00AD0470"/>
    <w:rsid w:val="00AD359A"/>
    <w:rsid w:val="00AD379C"/>
    <w:rsid w:val="00AD53CB"/>
    <w:rsid w:val="00AD5802"/>
    <w:rsid w:val="00AD58FB"/>
    <w:rsid w:val="00AD752A"/>
    <w:rsid w:val="00AE2DE9"/>
    <w:rsid w:val="00AE2ED3"/>
    <w:rsid w:val="00AE4A16"/>
    <w:rsid w:val="00AE61FA"/>
    <w:rsid w:val="00AE779F"/>
    <w:rsid w:val="00AF10FB"/>
    <w:rsid w:val="00AF312B"/>
    <w:rsid w:val="00AF572F"/>
    <w:rsid w:val="00AF5E7B"/>
    <w:rsid w:val="00B01EE6"/>
    <w:rsid w:val="00B022E3"/>
    <w:rsid w:val="00B041F0"/>
    <w:rsid w:val="00B053A4"/>
    <w:rsid w:val="00B06DD5"/>
    <w:rsid w:val="00B243CA"/>
    <w:rsid w:val="00B25991"/>
    <w:rsid w:val="00B3323C"/>
    <w:rsid w:val="00B334E8"/>
    <w:rsid w:val="00B337A0"/>
    <w:rsid w:val="00B33BE4"/>
    <w:rsid w:val="00B3531F"/>
    <w:rsid w:val="00B36BD7"/>
    <w:rsid w:val="00B42267"/>
    <w:rsid w:val="00B4287B"/>
    <w:rsid w:val="00B45281"/>
    <w:rsid w:val="00B529DD"/>
    <w:rsid w:val="00B52D0E"/>
    <w:rsid w:val="00B54774"/>
    <w:rsid w:val="00B57255"/>
    <w:rsid w:val="00B614D6"/>
    <w:rsid w:val="00B655B7"/>
    <w:rsid w:val="00B71848"/>
    <w:rsid w:val="00B71F72"/>
    <w:rsid w:val="00B727DC"/>
    <w:rsid w:val="00B80AE4"/>
    <w:rsid w:val="00B80B64"/>
    <w:rsid w:val="00B83B3B"/>
    <w:rsid w:val="00B846C8"/>
    <w:rsid w:val="00BA0296"/>
    <w:rsid w:val="00BA2502"/>
    <w:rsid w:val="00BA291E"/>
    <w:rsid w:val="00BA4007"/>
    <w:rsid w:val="00BA75C5"/>
    <w:rsid w:val="00BB471F"/>
    <w:rsid w:val="00BC0C1D"/>
    <w:rsid w:val="00BC3667"/>
    <w:rsid w:val="00BC5600"/>
    <w:rsid w:val="00BD3E20"/>
    <w:rsid w:val="00BD7F77"/>
    <w:rsid w:val="00BE042F"/>
    <w:rsid w:val="00BE254F"/>
    <w:rsid w:val="00BE4208"/>
    <w:rsid w:val="00BE5270"/>
    <w:rsid w:val="00BE7529"/>
    <w:rsid w:val="00BE7C2F"/>
    <w:rsid w:val="00BF1433"/>
    <w:rsid w:val="00BF1E67"/>
    <w:rsid w:val="00BF2CA1"/>
    <w:rsid w:val="00BF300E"/>
    <w:rsid w:val="00BF6846"/>
    <w:rsid w:val="00C0003C"/>
    <w:rsid w:val="00C05090"/>
    <w:rsid w:val="00C061EE"/>
    <w:rsid w:val="00C128FC"/>
    <w:rsid w:val="00C221C4"/>
    <w:rsid w:val="00C22464"/>
    <w:rsid w:val="00C224FF"/>
    <w:rsid w:val="00C31F0C"/>
    <w:rsid w:val="00C350B7"/>
    <w:rsid w:val="00C3516C"/>
    <w:rsid w:val="00C35348"/>
    <w:rsid w:val="00C3620A"/>
    <w:rsid w:val="00C364CA"/>
    <w:rsid w:val="00C374F2"/>
    <w:rsid w:val="00C42030"/>
    <w:rsid w:val="00C43E01"/>
    <w:rsid w:val="00C452D3"/>
    <w:rsid w:val="00C4688B"/>
    <w:rsid w:val="00C477C5"/>
    <w:rsid w:val="00C502F6"/>
    <w:rsid w:val="00C50741"/>
    <w:rsid w:val="00C5159B"/>
    <w:rsid w:val="00C52C5D"/>
    <w:rsid w:val="00C53FC0"/>
    <w:rsid w:val="00C566B7"/>
    <w:rsid w:val="00C577E8"/>
    <w:rsid w:val="00C715BF"/>
    <w:rsid w:val="00C806B9"/>
    <w:rsid w:val="00C80FA0"/>
    <w:rsid w:val="00C8246E"/>
    <w:rsid w:val="00C85747"/>
    <w:rsid w:val="00C87FDE"/>
    <w:rsid w:val="00C908BA"/>
    <w:rsid w:val="00C93880"/>
    <w:rsid w:val="00C95B6C"/>
    <w:rsid w:val="00C95CD5"/>
    <w:rsid w:val="00CA0B16"/>
    <w:rsid w:val="00CA0DCB"/>
    <w:rsid w:val="00CA3A34"/>
    <w:rsid w:val="00CA3C14"/>
    <w:rsid w:val="00CA4C7B"/>
    <w:rsid w:val="00CA4EC1"/>
    <w:rsid w:val="00CA4FEB"/>
    <w:rsid w:val="00CA6A7B"/>
    <w:rsid w:val="00CA71B2"/>
    <w:rsid w:val="00CA7236"/>
    <w:rsid w:val="00CB2968"/>
    <w:rsid w:val="00CB45C5"/>
    <w:rsid w:val="00CB5236"/>
    <w:rsid w:val="00CB5DCC"/>
    <w:rsid w:val="00CC021D"/>
    <w:rsid w:val="00CC18BE"/>
    <w:rsid w:val="00CC1B57"/>
    <w:rsid w:val="00CC1C1F"/>
    <w:rsid w:val="00CC22BC"/>
    <w:rsid w:val="00CC4077"/>
    <w:rsid w:val="00CC4F6F"/>
    <w:rsid w:val="00CD1689"/>
    <w:rsid w:val="00CD17AF"/>
    <w:rsid w:val="00CD249E"/>
    <w:rsid w:val="00CE11E2"/>
    <w:rsid w:val="00CE4D44"/>
    <w:rsid w:val="00CF238C"/>
    <w:rsid w:val="00CF356E"/>
    <w:rsid w:val="00CF427B"/>
    <w:rsid w:val="00CF4637"/>
    <w:rsid w:val="00D04581"/>
    <w:rsid w:val="00D0525A"/>
    <w:rsid w:val="00D057D7"/>
    <w:rsid w:val="00D06DBF"/>
    <w:rsid w:val="00D07DED"/>
    <w:rsid w:val="00D12310"/>
    <w:rsid w:val="00D12ACF"/>
    <w:rsid w:val="00D14377"/>
    <w:rsid w:val="00D14C0B"/>
    <w:rsid w:val="00D2013C"/>
    <w:rsid w:val="00D26CCD"/>
    <w:rsid w:val="00D31FFC"/>
    <w:rsid w:val="00D329CA"/>
    <w:rsid w:val="00D32E50"/>
    <w:rsid w:val="00D34962"/>
    <w:rsid w:val="00D36080"/>
    <w:rsid w:val="00D431E0"/>
    <w:rsid w:val="00D436AE"/>
    <w:rsid w:val="00D44532"/>
    <w:rsid w:val="00D44C93"/>
    <w:rsid w:val="00D44EC7"/>
    <w:rsid w:val="00D46363"/>
    <w:rsid w:val="00D51469"/>
    <w:rsid w:val="00D555B3"/>
    <w:rsid w:val="00D57D11"/>
    <w:rsid w:val="00D60280"/>
    <w:rsid w:val="00D606A0"/>
    <w:rsid w:val="00D63EC3"/>
    <w:rsid w:val="00D64F61"/>
    <w:rsid w:val="00D77510"/>
    <w:rsid w:val="00D809CC"/>
    <w:rsid w:val="00D823F6"/>
    <w:rsid w:val="00D84F82"/>
    <w:rsid w:val="00D87552"/>
    <w:rsid w:val="00D93921"/>
    <w:rsid w:val="00D93DFE"/>
    <w:rsid w:val="00D9543B"/>
    <w:rsid w:val="00DA2F4B"/>
    <w:rsid w:val="00DA567D"/>
    <w:rsid w:val="00DA759D"/>
    <w:rsid w:val="00DA7FE3"/>
    <w:rsid w:val="00DB6AC5"/>
    <w:rsid w:val="00DC28BA"/>
    <w:rsid w:val="00DC3FED"/>
    <w:rsid w:val="00DD0F5C"/>
    <w:rsid w:val="00DD108A"/>
    <w:rsid w:val="00DD3DEB"/>
    <w:rsid w:val="00DD470A"/>
    <w:rsid w:val="00DD4B3B"/>
    <w:rsid w:val="00DE04FF"/>
    <w:rsid w:val="00DE0BE7"/>
    <w:rsid w:val="00DE3FB2"/>
    <w:rsid w:val="00DF1BE7"/>
    <w:rsid w:val="00DF3091"/>
    <w:rsid w:val="00DF4A7E"/>
    <w:rsid w:val="00DF54C2"/>
    <w:rsid w:val="00E05401"/>
    <w:rsid w:val="00E10658"/>
    <w:rsid w:val="00E137F3"/>
    <w:rsid w:val="00E13DFF"/>
    <w:rsid w:val="00E204AC"/>
    <w:rsid w:val="00E24F20"/>
    <w:rsid w:val="00E2621A"/>
    <w:rsid w:val="00E320E6"/>
    <w:rsid w:val="00E33C6E"/>
    <w:rsid w:val="00E4550C"/>
    <w:rsid w:val="00E46A18"/>
    <w:rsid w:val="00E512CB"/>
    <w:rsid w:val="00E57F93"/>
    <w:rsid w:val="00E66D07"/>
    <w:rsid w:val="00E70C12"/>
    <w:rsid w:val="00E96895"/>
    <w:rsid w:val="00EA057A"/>
    <w:rsid w:val="00EA358B"/>
    <w:rsid w:val="00EA5965"/>
    <w:rsid w:val="00EA6F61"/>
    <w:rsid w:val="00EA7453"/>
    <w:rsid w:val="00EB0A3E"/>
    <w:rsid w:val="00EB4803"/>
    <w:rsid w:val="00EC0192"/>
    <w:rsid w:val="00EC1751"/>
    <w:rsid w:val="00EC7061"/>
    <w:rsid w:val="00ED082B"/>
    <w:rsid w:val="00ED4A7C"/>
    <w:rsid w:val="00EE2DD1"/>
    <w:rsid w:val="00EE492B"/>
    <w:rsid w:val="00EE7172"/>
    <w:rsid w:val="00EE7CBC"/>
    <w:rsid w:val="00EF1A0B"/>
    <w:rsid w:val="00EF54A0"/>
    <w:rsid w:val="00EF6750"/>
    <w:rsid w:val="00EF7CE9"/>
    <w:rsid w:val="00EF7D34"/>
    <w:rsid w:val="00F000FE"/>
    <w:rsid w:val="00F0106D"/>
    <w:rsid w:val="00F0256B"/>
    <w:rsid w:val="00F02BB5"/>
    <w:rsid w:val="00F02FE2"/>
    <w:rsid w:val="00F03B58"/>
    <w:rsid w:val="00F06DEC"/>
    <w:rsid w:val="00F12D5E"/>
    <w:rsid w:val="00F12DDF"/>
    <w:rsid w:val="00F16E3C"/>
    <w:rsid w:val="00F23396"/>
    <w:rsid w:val="00F25D8C"/>
    <w:rsid w:val="00F325A7"/>
    <w:rsid w:val="00F32C46"/>
    <w:rsid w:val="00F35F9A"/>
    <w:rsid w:val="00F4040C"/>
    <w:rsid w:val="00F41162"/>
    <w:rsid w:val="00F41DF5"/>
    <w:rsid w:val="00F41FA8"/>
    <w:rsid w:val="00F46FC9"/>
    <w:rsid w:val="00F53435"/>
    <w:rsid w:val="00F54FE1"/>
    <w:rsid w:val="00F553FD"/>
    <w:rsid w:val="00F56FF0"/>
    <w:rsid w:val="00F57FE9"/>
    <w:rsid w:val="00F64270"/>
    <w:rsid w:val="00F709D8"/>
    <w:rsid w:val="00F73AC3"/>
    <w:rsid w:val="00F74316"/>
    <w:rsid w:val="00F848FF"/>
    <w:rsid w:val="00F84A4F"/>
    <w:rsid w:val="00F854FB"/>
    <w:rsid w:val="00F91E06"/>
    <w:rsid w:val="00F951B7"/>
    <w:rsid w:val="00F957C0"/>
    <w:rsid w:val="00FA1A70"/>
    <w:rsid w:val="00FA44B0"/>
    <w:rsid w:val="00FA710B"/>
    <w:rsid w:val="00FA74DE"/>
    <w:rsid w:val="00FB0380"/>
    <w:rsid w:val="00FB09D2"/>
    <w:rsid w:val="00FB328B"/>
    <w:rsid w:val="00FC0ABF"/>
    <w:rsid w:val="00FC54B3"/>
    <w:rsid w:val="00FD557D"/>
    <w:rsid w:val="00FD5754"/>
    <w:rsid w:val="00FD61C4"/>
    <w:rsid w:val="00FD6D25"/>
    <w:rsid w:val="00FE10EA"/>
    <w:rsid w:val="00FE3108"/>
    <w:rsid w:val="00FE4C7B"/>
    <w:rsid w:val="00FE663D"/>
    <w:rsid w:val="00FE6782"/>
    <w:rsid w:val="00FE790A"/>
    <w:rsid w:val="00FE7C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2604F"/>
  <w15:docId w15:val="{BE0D551E-01F5-435B-9068-B8C9DB8D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C93"/>
    <w:rPr>
      <w:lang w:eastAsia="es-ES_tradnl"/>
    </w:rPr>
  </w:style>
  <w:style w:type="paragraph" w:styleId="Ttulo1">
    <w:name w:val="heading 1"/>
    <w:basedOn w:val="Normal"/>
    <w:next w:val="Normal"/>
    <w:qFormat/>
    <w:rsid w:val="008D5F6E"/>
    <w:pPr>
      <w:keepNext/>
      <w:spacing w:before="240" w:after="60"/>
      <w:outlineLvl w:val="0"/>
    </w:pPr>
    <w:rPr>
      <w:rFonts w:ascii="Arial" w:hAnsi="Arial" w:cs="Arial"/>
      <w:b/>
      <w:bCs/>
      <w:kern w:val="32"/>
      <w:sz w:val="24"/>
      <w:szCs w:val="32"/>
    </w:rPr>
  </w:style>
  <w:style w:type="paragraph" w:styleId="Ttulo2">
    <w:name w:val="heading 2"/>
    <w:basedOn w:val="Normal"/>
    <w:next w:val="Normal"/>
    <w:qFormat/>
    <w:rsid w:val="00061190"/>
    <w:pPr>
      <w:keepNext/>
      <w:spacing w:before="240" w:after="60"/>
      <w:outlineLvl w:val="1"/>
    </w:pPr>
    <w:rPr>
      <w:rFonts w:ascii="Arial" w:hAnsi="Arial" w:cs="Arial"/>
      <w:b/>
      <w:bCs/>
      <w:i/>
      <w:iCs/>
      <w:szCs w:val="28"/>
    </w:rPr>
  </w:style>
  <w:style w:type="paragraph" w:styleId="Ttulo3">
    <w:name w:val="heading 3"/>
    <w:basedOn w:val="Normal"/>
    <w:next w:val="Normal"/>
    <w:qFormat/>
    <w:rsid w:val="006A4587"/>
    <w:pPr>
      <w:keepNext/>
      <w:outlineLvl w:val="2"/>
    </w:pPr>
    <w:rPr>
      <w:rFonts w:ascii="Gill Sans MT" w:hAnsi="Gill Sans MT"/>
      <w:b/>
      <w:snapToGrid w:val="0"/>
      <w:color w:val="000000"/>
      <w:sz w:val="18"/>
    </w:rPr>
  </w:style>
  <w:style w:type="paragraph" w:styleId="Ttulo4">
    <w:name w:val="heading 4"/>
    <w:aliases w:val=" Car"/>
    <w:basedOn w:val="Normal"/>
    <w:next w:val="Normal"/>
    <w:link w:val="Ttulo4Car"/>
    <w:qFormat/>
    <w:rsid w:val="008D5F6E"/>
    <w:pPr>
      <w:keepNext/>
      <w:outlineLvl w:val="3"/>
    </w:pPr>
    <w:rPr>
      <w:b/>
      <w:bCs/>
    </w:rPr>
  </w:style>
  <w:style w:type="paragraph" w:styleId="Ttulo5">
    <w:name w:val="heading 5"/>
    <w:basedOn w:val="Normal"/>
    <w:next w:val="Normal"/>
    <w:qFormat/>
    <w:rsid w:val="006365D4"/>
    <w:pPr>
      <w:spacing w:before="240" w:after="60"/>
      <w:outlineLvl w:val="4"/>
    </w:pPr>
    <w:rPr>
      <w:b/>
      <w:bCs/>
      <w:i/>
      <w:iCs/>
      <w:sz w:val="26"/>
      <w:szCs w:val="26"/>
    </w:rPr>
  </w:style>
  <w:style w:type="paragraph" w:styleId="Ttulo6">
    <w:name w:val="heading 6"/>
    <w:basedOn w:val="Normal"/>
    <w:next w:val="Normal"/>
    <w:qFormat/>
    <w:rsid w:val="008B59DE"/>
    <w:pPr>
      <w:spacing w:before="240" w:after="60"/>
      <w:outlineLvl w:val="5"/>
    </w:pPr>
    <w:rPr>
      <w:b/>
      <w:bCs/>
      <w:sz w:val="22"/>
      <w:szCs w:val="22"/>
      <w:lang w:val="en-GB" w:eastAsia="en-GB"/>
    </w:rPr>
  </w:style>
  <w:style w:type="paragraph" w:styleId="Ttulo7">
    <w:name w:val="heading 7"/>
    <w:basedOn w:val="Normal"/>
    <w:next w:val="Normal"/>
    <w:qFormat/>
    <w:rsid w:val="008B59DE"/>
    <w:pPr>
      <w:spacing w:before="240" w:after="60"/>
      <w:outlineLvl w:val="6"/>
    </w:pPr>
    <w:rPr>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 Car Car"/>
    <w:link w:val="Ttulo4"/>
    <w:rsid w:val="008D5F6E"/>
    <w:rPr>
      <w:b/>
      <w:bCs/>
      <w:spacing w:val="-3"/>
      <w:sz w:val="28"/>
      <w:lang w:val="es-ES_tradnl" w:eastAsia="es-ES" w:bidi="ar-SA"/>
    </w:rPr>
  </w:style>
  <w:style w:type="paragraph" w:styleId="Encabezado">
    <w:name w:val="header"/>
    <w:basedOn w:val="Normal"/>
    <w:rsid w:val="000574FE"/>
    <w:pPr>
      <w:tabs>
        <w:tab w:val="center" w:pos="4252"/>
        <w:tab w:val="right" w:pos="8504"/>
      </w:tabs>
    </w:pPr>
  </w:style>
  <w:style w:type="paragraph" w:styleId="Piedepgina">
    <w:name w:val="footer"/>
    <w:basedOn w:val="Normal"/>
    <w:link w:val="PiedepginaCar"/>
    <w:uiPriority w:val="99"/>
    <w:rsid w:val="000574FE"/>
    <w:pPr>
      <w:tabs>
        <w:tab w:val="center" w:pos="4252"/>
        <w:tab w:val="right" w:pos="8504"/>
      </w:tabs>
    </w:pPr>
  </w:style>
  <w:style w:type="paragraph" w:styleId="Textonotapie">
    <w:name w:val="footnote text"/>
    <w:basedOn w:val="Normal"/>
    <w:semiHidden/>
    <w:rsid w:val="000574FE"/>
  </w:style>
  <w:style w:type="character" w:styleId="Nmerodepgina">
    <w:name w:val="page number"/>
    <w:basedOn w:val="Fuentedeprrafopredeter"/>
    <w:rsid w:val="006A4587"/>
  </w:style>
  <w:style w:type="character" w:styleId="Hipervnculo">
    <w:name w:val="Hyperlink"/>
    <w:rsid w:val="00273AC8"/>
    <w:rPr>
      <w:color w:val="0000FF"/>
      <w:u w:val="single"/>
    </w:rPr>
  </w:style>
  <w:style w:type="table" w:styleId="Tablaconcuadrcula">
    <w:name w:val="Table Grid"/>
    <w:basedOn w:val="Tablanormal"/>
    <w:rsid w:val="00CA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59DE"/>
    <w:pPr>
      <w:spacing w:before="100" w:beforeAutospacing="1" w:after="100" w:afterAutospacing="1" w:line="260" w:lineRule="atLeast"/>
    </w:pPr>
    <w:rPr>
      <w:sz w:val="24"/>
      <w:szCs w:val="24"/>
      <w:lang w:val="en-GB" w:eastAsia="en-GB"/>
    </w:rPr>
  </w:style>
  <w:style w:type="character" w:styleId="Textoennegrita">
    <w:name w:val="Strong"/>
    <w:qFormat/>
    <w:rsid w:val="008B59DE"/>
    <w:rPr>
      <w:b/>
      <w:bCs/>
    </w:rPr>
  </w:style>
  <w:style w:type="character" w:customStyle="1" w:styleId="grame">
    <w:name w:val="grame"/>
    <w:basedOn w:val="Fuentedeprrafopredeter"/>
    <w:rsid w:val="008B59DE"/>
  </w:style>
  <w:style w:type="character" w:styleId="Refdenotaalpie">
    <w:name w:val="footnote reference"/>
    <w:semiHidden/>
    <w:rsid w:val="008B59DE"/>
    <w:rPr>
      <w:vertAlign w:val="superscript"/>
    </w:rPr>
  </w:style>
  <w:style w:type="paragraph" w:styleId="TDC1">
    <w:name w:val="toc 1"/>
    <w:basedOn w:val="Normal"/>
    <w:next w:val="Normal"/>
    <w:autoRedefine/>
    <w:semiHidden/>
    <w:rsid w:val="008B59DE"/>
    <w:pPr>
      <w:spacing w:before="120" w:after="120"/>
    </w:pPr>
    <w:rPr>
      <w:b/>
      <w:bCs/>
      <w:caps/>
      <w:lang w:val="en-GB" w:eastAsia="en-GB"/>
    </w:rPr>
  </w:style>
  <w:style w:type="paragraph" w:styleId="TDC2">
    <w:name w:val="toc 2"/>
    <w:basedOn w:val="Normal"/>
    <w:next w:val="Normal"/>
    <w:autoRedefine/>
    <w:semiHidden/>
    <w:rsid w:val="008B59DE"/>
    <w:pPr>
      <w:ind w:left="240"/>
    </w:pPr>
    <w:rPr>
      <w:smallCaps/>
      <w:lang w:val="en-GB" w:eastAsia="en-GB"/>
    </w:rPr>
  </w:style>
  <w:style w:type="paragraph" w:styleId="TDC3">
    <w:name w:val="toc 3"/>
    <w:basedOn w:val="Normal"/>
    <w:next w:val="Normal"/>
    <w:autoRedefine/>
    <w:semiHidden/>
    <w:rsid w:val="008B59DE"/>
    <w:pPr>
      <w:ind w:left="480"/>
    </w:pPr>
    <w:rPr>
      <w:i/>
      <w:iCs/>
      <w:lang w:val="en-GB" w:eastAsia="en-GB"/>
    </w:rPr>
  </w:style>
  <w:style w:type="paragraph" w:styleId="Textoindependiente">
    <w:name w:val="Body Text"/>
    <w:basedOn w:val="Normal"/>
    <w:link w:val="TextoindependienteCar"/>
    <w:rsid w:val="008B59DE"/>
    <w:pPr>
      <w:jc w:val="both"/>
    </w:pPr>
    <w:rPr>
      <w:rFonts w:ascii="Arial" w:hAnsi="Arial" w:cs="Arial"/>
      <w:sz w:val="24"/>
      <w:szCs w:val="24"/>
      <w:lang w:val="en-GB" w:eastAsia="en-US"/>
    </w:rPr>
  </w:style>
  <w:style w:type="character" w:customStyle="1" w:styleId="boldrood1">
    <w:name w:val="bold_rood1"/>
    <w:rsid w:val="008B59DE"/>
    <w:rPr>
      <w:rFonts w:ascii="Arial" w:hAnsi="Arial" w:cs="Arial" w:hint="default"/>
      <w:b/>
      <w:bCs/>
      <w:color w:val="800000"/>
    </w:rPr>
  </w:style>
  <w:style w:type="paragraph" w:styleId="Textoindependiente2">
    <w:name w:val="Body Text 2"/>
    <w:basedOn w:val="Normal"/>
    <w:rsid w:val="008B59DE"/>
    <w:pPr>
      <w:spacing w:after="120" w:line="480" w:lineRule="auto"/>
    </w:pPr>
    <w:rPr>
      <w:rFonts w:ascii="Arial" w:hAnsi="Arial"/>
      <w:sz w:val="24"/>
      <w:szCs w:val="24"/>
      <w:lang w:val="en-GB" w:eastAsia="en-GB"/>
    </w:rPr>
  </w:style>
  <w:style w:type="paragraph" w:styleId="Sangradetextonormal">
    <w:name w:val="Body Text Indent"/>
    <w:basedOn w:val="Normal"/>
    <w:rsid w:val="008B59DE"/>
    <w:pPr>
      <w:spacing w:after="120"/>
      <w:ind w:left="283"/>
    </w:pPr>
    <w:rPr>
      <w:rFonts w:ascii="Arial" w:hAnsi="Arial"/>
      <w:sz w:val="24"/>
      <w:szCs w:val="24"/>
      <w:lang w:val="en-GB" w:eastAsia="en-GB"/>
    </w:rPr>
  </w:style>
  <w:style w:type="paragraph" w:styleId="Sangra3detindependiente">
    <w:name w:val="Body Text Indent 3"/>
    <w:basedOn w:val="Normal"/>
    <w:rsid w:val="008B59DE"/>
    <w:pPr>
      <w:spacing w:after="120"/>
      <w:ind w:left="283"/>
    </w:pPr>
    <w:rPr>
      <w:rFonts w:ascii="Arial" w:hAnsi="Arial"/>
      <w:sz w:val="16"/>
      <w:szCs w:val="16"/>
      <w:lang w:val="en-GB" w:eastAsia="en-GB"/>
    </w:rPr>
  </w:style>
  <w:style w:type="paragraph" w:customStyle="1" w:styleId="EstiloTtulo2TimesNewRomanSinCursiva">
    <w:name w:val="Estilo Título 2 + Times New Roman Sin Cursiva"/>
    <w:basedOn w:val="Ttulo2"/>
    <w:link w:val="EstiloTtulo2TimesNewRomanSinCursivaCar"/>
    <w:rsid w:val="0017723C"/>
    <w:rPr>
      <w:i w:val="0"/>
      <w:sz w:val="24"/>
    </w:rPr>
  </w:style>
  <w:style w:type="character" w:customStyle="1" w:styleId="EstiloTtulo2TimesNewRomanSinCursivaCar">
    <w:name w:val="Estilo Título 2 + Times New Roman Sin Cursiva Car"/>
    <w:link w:val="EstiloTtulo2TimesNewRomanSinCursiva"/>
    <w:rsid w:val="0017723C"/>
    <w:rPr>
      <w:rFonts w:ascii="Arial" w:hAnsi="Arial" w:cs="Arial"/>
      <w:b/>
      <w:bCs/>
      <w:iCs/>
      <w:spacing w:val="-3"/>
      <w:sz w:val="24"/>
      <w:szCs w:val="28"/>
      <w:lang w:val="es-ES_tradnl" w:eastAsia="es-ES" w:bidi="ar-SA"/>
    </w:rPr>
  </w:style>
  <w:style w:type="paragraph" w:styleId="Textodeglobo">
    <w:name w:val="Balloon Text"/>
    <w:basedOn w:val="Normal"/>
    <w:semiHidden/>
    <w:rsid w:val="00EB4803"/>
    <w:rPr>
      <w:rFonts w:ascii="Tahoma" w:hAnsi="Tahoma" w:cs="Tahoma"/>
      <w:sz w:val="16"/>
      <w:szCs w:val="16"/>
    </w:rPr>
  </w:style>
  <w:style w:type="character" w:customStyle="1" w:styleId="TextoindependienteCar">
    <w:name w:val="Texto independiente Car"/>
    <w:link w:val="Textoindependiente"/>
    <w:rsid w:val="00FE10EA"/>
    <w:rPr>
      <w:rFonts w:ascii="Arial" w:hAnsi="Arial" w:cs="Arial"/>
      <w:sz w:val="24"/>
      <w:szCs w:val="24"/>
      <w:lang w:val="en-GB" w:eastAsia="en-US"/>
    </w:rPr>
  </w:style>
  <w:style w:type="paragraph" w:customStyle="1" w:styleId="Pa8">
    <w:name w:val="Pa8"/>
    <w:basedOn w:val="Normal"/>
    <w:next w:val="Normal"/>
    <w:uiPriority w:val="99"/>
    <w:rsid w:val="00686ED3"/>
    <w:pPr>
      <w:autoSpaceDE w:val="0"/>
      <w:autoSpaceDN w:val="0"/>
      <w:adjustRightInd w:val="0"/>
      <w:spacing w:before="160" w:line="201" w:lineRule="atLeast"/>
    </w:pPr>
    <w:rPr>
      <w:rFonts w:ascii="Arial" w:hAnsi="Arial" w:cs="Arial"/>
      <w:sz w:val="24"/>
      <w:szCs w:val="24"/>
      <w:lang w:eastAsia="es-ES"/>
    </w:rPr>
  </w:style>
  <w:style w:type="paragraph" w:customStyle="1" w:styleId="Pa6">
    <w:name w:val="Pa6"/>
    <w:basedOn w:val="Normal"/>
    <w:next w:val="Normal"/>
    <w:uiPriority w:val="99"/>
    <w:rsid w:val="0025732C"/>
    <w:pPr>
      <w:autoSpaceDE w:val="0"/>
      <w:autoSpaceDN w:val="0"/>
      <w:adjustRightInd w:val="0"/>
      <w:spacing w:line="201" w:lineRule="atLeast"/>
    </w:pPr>
    <w:rPr>
      <w:rFonts w:ascii="Arial" w:hAnsi="Arial" w:cs="Arial"/>
      <w:sz w:val="24"/>
      <w:szCs w:val="24"/>
      <w:lang w:eastAsia="es-ES"/>
    </w:rPr>
  </w:style>
  <w:style w:type="paragraph" w:customStyle="1" w:styleId="Default">
    <w:name w:val="Default"/>
    <w:rsid w:val="00D12ACF"/>
    <w:pPr>
      <w:autoSpaceDE w:val="0"/>
      <w:autoSpaceDN w:val="0"/>
      <w:adjustRightInd w:val="0"/>
    </w:pPr>
    <w:rPr>
      <w:rFonts w:ascii="Arial" w:hAnsi="Arial" w:cs="Arial"/>
      <w:color w:val="000000"/>
      <w:sz w:val="24"/>
      <w:szCs w:val="24"/>
    </w:rPr>
  </w:style>
  <w:style w:type="character" w:customStyle="1" w:styleId="tlid-translation">
    <w:name w:val="tlid-translation"/>
    <w:basedOn w:val="Fuentedeprrafopredeter"/>
    <w:rsid w:val="00114968"/>
  </w:style>
  <w:style w:type="paragraph" w:styleId="Prrafodelista">
    <w:name w:val="List Paragraph"/>
    <w:basedOn w:val="Normal"/>
    <w:uiPriority w:val="34"/>
    <w:qFormat/>
    <w:rsid w:val="00936DBD"/>
    <w:pPr>
      <w:ind w:left="720"/>
      <w:contextualSpacing/>
    </w:pPr>
  </w:style>
  <w:style w:type="character" w:styleId="Refdecomentario">
    <w:name w:val="annotation reference"/>
    <w:basedOn w:val="Fuentedeprrafopredeter"/>
    <w:rsid w:val="004C6CC2"/>
    <w:rPr>
      <w:sz w:val="16"/>
      <w:szCs w:val="16"/>
    </w:rPr>
  </w:style>
  <w:style w:type="paragraph" w:styleId="Textocomentario">
    <w:name w:val="annotation text"/>
    <w:basedOn w:val="Normal"/>
    <w:link w:val="TextocomentarioCar"/>
    <w:rsid w:val="004C6CC2"/>
  </w:style>
  <w:style w:type="character" w:customStyle="1" w:styleId="TextocomentarioCar">
    <w:name w:val="Texto comentario Car"/>
    <w:basedOn w:val="Fuentedeprrafopredeter"/>
    <w:link w:val="Textocomentario"/>
    <w:rsid w:val="004C6CC2"/>
    <w:rPr>
      <w:lang w:eastAsia="es-ES_tradnl"/>
    </w:rPr>
  </w:style>
  <w:style w:type="paragraph" w:styleId="Asuntodelcomentario">
    <w:name w:val="annotation subject"/>
    <w:basedOn w:val="Textocomentario"/>
    <w:next w:val="Textocomentario"/>
    <w:link w:val="AsuntodelcomentarioCar"/>
    <w:semiHidden/>
    <w:unhideWhenUsed/>
    <w:rsid w:val="004C6CC2"/>
    <w:rPr>
      <w:b/>
      <w:bCs/>
    </w:rPr>
  </w:style>
  <w:style w:type="character" w:customStyle="1" w:styleId="AsuntodelcomentarioCar">
    <w:name w:val="Asunto del comentario Car"/>
    <w:basedOn w:val="TextocomentarioCar"/>
    <w:link w:val="Asuntodelcomentario"/>
    <w:semiHidden/>
    <w:rsid w:val="004C6CC2"/>
    <w:rPr>
      <w:b/>
      <w:bCs/>
      <w:lang w:eastAsia="es-ES_tradnl"/>
    </w:rPr>
  </w:style>
  <w:style w:type="character" w:customStyle="1" w:styleId="PiedepginaCar">
    <w:name w:val="Pie de página Car"/>
    <w:basedOn w:val="Fuentedeprrafopredeter"/>
    <w:link w:val="Piedepgina"/>
    <w:uiPriority w:val="99"/>
    <w:rsid w:val="00AF312B"/>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5284">
      <w:bodyDiv w:val="1"/>
      <w:marLeft w:val="0"/>
      <w:marRight w:val="0"/>
      <w:marTop w:val="0"/>
      <w:marBottom w:val="0"/>
      <w:divBdr>
        <w:top w:val="none" w:sz="0" w:space="0" w:color="auto"/>
        <w:left w:val="none" w:sz="0" w:space="0" w:color="auto"/>
        <w:bottom w:val="none" w:sz="0" w:space="0" w:color="auto"/>
        <w:right w:val="none" w:sz="0" w:space="0" w:color="auto"/>
      </w:divBdr>
    </w:div>
    <w:div w:id="211889370">
      <w:bodyDiv w:val="1"/>
      <w:marLeft w:val="0"/>
      <w:marRight w:val="0"/>
      <w:marTop w:val="0"/>
      <w:marBottom w:val="0"/>
      <w:divBdr>
        <w:top w:val="none" w:sz="0" w:space="0" w:color="auto"/>
        <w:left w:val="none" w:sz="0" w:space="0" w:color="auto"/>
        <w:bottom w:val="none" w:sz="0" w:space="0" w:color="auto"/>
        <w:right w:val="none" w:sz="0" w:space="0" w:color="auto"/>
      </w:divBdr>
    </w:div>
    <w:div w:id="254946220">
      <w:bodyDiv w:val="1"/>
      <w:marLeft w:val="0"/>
      <w:marRight w:val="0"/>
      <w:marTop w:val="0"/>
      <w:marBottom w:val="0"/>
      <w:divBdr>
        <w:top w:val="none" w:sz="0" w:space="0" w:color="auto"/>
        <w:left w:val="none" w:sz="0" w:space="0" w:color="auto"/>
        <w:bottom w:val="none" w:sz="0" w:space="0" w:color="auto"/>
        <w:right w:val="none" w:sz="0" w:space="0" w:color="auto"/>
      </w:divBdr>
    </w:div>
    <w:div w:id="262542769">
      <w:bodyDiv w:val="1"/>
      <w:marLeft w:val="0"/>
      <w:marRight w:val="0"/>
      <w:marTop w:val="0"/>
      <w:marBottom w:val="0"/>
      <w:divBdr>
        <w:top w:val="none" w:sz="0" w:space="0" w:color="auto"/>
        <w:left w:val="none" w:sz="0" w:space="0" w:color="auto"/>
        <w:bottom w:val="none" w:sz="0" w:space="0" w:color="auto"/>
        <w:right w:val="none" w:sz="0" w:space="0" w:color="auto"/>
      </w:divBdr>
    </w:div>
    <w:div w:id="368649448">
      <w:bodyDiv w:val="1"/>
      <w:marLeft w:val="0"/>
      <w:marRight w:val="0"/>
      <w:marTop w:val="0"/>
      <w:marBottom w:val="0"/>
      <w:divBdr>
        <w:top w:val="none" w:sz="0" w:space="0" w:color="auto"/>
        <w:left w:val="none" w:sz="0" w:space="0" w:color="auto"/>
        <w:bottom w:val="none" w:sz="0" w:space="0" w:color="auto"/>
        <w:right w:val="none" w:sz="0" w:space="0" w:color="auto"/>
      </w:divBdr>
    </w:div>
    <w:div w:id="731662019">
      <w:bodyDiv w:val="1"/>
      <w:marLeft w:val="0"/>
      <w:marRight w:val="0"/>
      <w:marTop w:val="0"/>
      <w:marBottom w:val="0"/>
      <w:divBdr>
        <w:top w:val="none" w:sz="0" w:space="0" w:color="auto"/>
        <w:left w:val="none" w:sz="0" w:space="0" w:color="auto"/>
        <w:bottom w:val="none" w:sz="0" w:space="0" w:color="auto"/>
        <w:right w:val="none" w:sz="0" w:space="0" w:color="auto"/>
      </w:divBdr>
    </w:div>
    <w:div w:id="790830051">
      <w:bodyDiv w:val="1"/>
      <w:marLeft w:val="0"/>
      <w:marRight w:val="0"/>
      <w:marTop w:val="0"/>
      <w:marBottom w:val="0"/>
      <w:divBdr>
        <w:top w:val="none" w:sz="0" w:space="0" w:color="auto"/>
        <w:left w:val="none" w:sz="0" w:space="0" w:color="auto"/>
        <w:bottom w:val="none" w:sz="0" w:space="0" w:color="auto"/>
        <w:right w:val="none" w:sz="0" w:space="0" w:color="auto"/>
      </w:divBdr>
      <w:divsChild>
        <w:div w:id="454255317">
          <w:marLeft w:val="0"/>
          <w:marRight w:val="0"/>
          <w:marTop w:val="0"/>
          <w:marBottom w:val="0"/>
          <w:divBdr>
            <w:top w:val="none" w:sz="0" w:space="0" w:color="auto"/>
            <w:left w:val="none" w:sz="0" w:space="0" w:color="auto"/>
            <w:bottom w:val="none" w:sz="0" w:space="0" w:color="auto"/>
            <w:right w:val="none" w:sz="0" w:space="0" w:color="auto"/>
          </w:divBdr>
          <w:divsChild>
            <w:div w:id="380906983">
              <w:marLeft w:val="0"/>
              <w:marRight w:val="0"/>
              <w:marTop w:val="0"/>
              <w:marBottom w:val="0"/>
              <w:divBdr>
                <w:top w:val="none" w:sz="0" w:space="0" w:color="auto"/>
                <w:left w:val="none" w:sz="0" w:space="0" w:color="auto"/>
                <w:bottom w:val="none" w:sz="0" w:space="0" w:color="auto"/>
                <w:right w:val="none" w:sz="0" w:space="0" w:color="auto"/>
              </w:divBdr>
              <w:divsChild>
                <w:div w:id="2058505826">
                  <w:marLeft w:val="0"/>
                  <w:marRight w:val="0"/>
                  <w:marTop w:val="0"/>
                  <w:marBottom w:val="0"/>
                  <w:divBdr>
                    <w:top w:val="none" w:sz="0" w:space="0" w:color="auto"/>
                    <w:left w:val="none" w:sz="0" w:space="0" w:color="auto"/>
                    <w:bottom w:val="none" w:sz="0" w:space="0" w:color="auto"/>
                    <w:right w:val="none" w:sz="0" w:space="0" w:color="auto"/>
                  </w:divBdr>
                  <w:divsChild>
                    <w:div w:id="995917426">
                      <w:marLeft w:val="0"/>
                      <w:marRight w:val="0"/>
                      <w:marTop w:val="0"/>
                      <w:marBottom w:val="0"/>
                      <w:divBdr>
                        <w:top w:val="none" w:sz="0" w:space="0" w:color="auto"/>
                        <w:left w:val="none" w:sz="0" w:space="0" w:color="auto"/>
                        <w:bottom w:val="none" w:sz="0" w:space="0" w:color="auto"/>
                        <w:right w:val="none" w:sz="0" w:space="0" w:color="auto"/>
                      </w:divBdr>
                      <w:divsChild>
                        <w:div w:id="789907308">
                          <w:marLeft w:val="0"/>
                          <w:marRight w:val="0"/>
                          <w:marTop w:val="0"/>
                          <w:marBottom w:val="0"/>
                          <w:divBdr>
                            <w:top w:val="none" w:sz="0" w:space="0" w:color="auto"/>
                            <w:left w:val="none" w:sz="0" w:space="0" w:color="auto"/>
                            <w:bottom w:val="none" w:sz="0" w:space="0" w:color="auto"/>
                            <w:right w:val="none" w:sz="0" w:space="0" w:color="auto"/>
                          </w:divBdr>
                          <w:divsChild>
                            <w:div w:id="839007844">
                              <w:marLeft w:val="0"/>
                              <w:marRight w:val="0"/>
                              <w:marTop w:val="0"/>
                              <w:marBottom w:val="0"/>
                              <w:divBdr>
                                <w:top w:val="none" w:sz="0" w:space="0" w:color="auto"/>
                                <w:left w:val="none" w:sz="0" w:space="0" w:color="auto"/>
                                <w:bottom w:val="none" w:sz="0" w:space="0" w:color="auto"/>
                                <w:right w:val="none" w:sz="0" w:space="0" w:color="auto"/>
                              </w:divBdr>
                              <w:divsChild>
                                <w:div w:id="171385366">
                                  <w:marLeft w:val="0"/>
                                  <w:marRight w:val="0"/>
                                  <w:marTop w:val="0"/>
                                  <w:marBottom w:val="0"/>
                                  <w:divBdr>
                                    <w:top w:val="none" w:sz="0" w:space="0" w:color="auto"/>
                                    <w:left w:val="none" w:sz="0" w:space="0" w:color="auto"/>
                                    <w:bottom w:val="none" w:sz="0" w:space="0" w:color="auto"/>
                                    <w:right w:val="none" w:sz="0" w:space="0" w:color="auto"/>
                                  </w:divBdr>
                                  <w:divsChild>
                                    <w:div w:id="489102622">
                                      <w:marLeft w:val="0"/>
                                      <w:marRight w:val="0"/>
                                      <w:marTop w:val="0"/>
                                      <w:marBottom w:val="0"/>
                                      <w:divBdr>
                                        <w:top w:val="none" w:sz="0" w:space="0" w:color="auto"/>
                                        <w:left w:val="none" w:sz="0" w:space="0" w:color="auto"/>
                                        <w:bottom w:val="none" w:sz="0" w:space="0" w:color="auto"/>
                                        <w:right w:val="none" w:sz="0" w:space="0" w:color="auto"/>
                                      </w:divBdr>
                                      <w:divsChild>
                                        <w:div w:id="1656566385">
                                          <w:marLeft w:val="0"/>
                                          <w:marRight w:val="0"/>
                                          <w:marTop w:val="0"/>
                                          <w:marBottom w:val="0"/>
                                          <w:divBdr>
                                            <w:top w:val="none" w:sz="0" w:space="0" w:color="auto"/>
                                            <w:left w:val="none" w:sz="0" w:space="0" w:color="auto"/>
                                            <w:bottom w:val="none" w:sz="0" w:space="0" w:color="auto"/>
                                            <w:right w:val="none" w:sz="0" w:space="0" w:color="auto"/>
                                          </w:divBdr>
                                          <w:divsChild>
                                            <w:div w:id="1392072989">
                                              <w:marLeft w:val="0"/>
                                              <w:marRight w:val="0"/>
                                              <w:marTop w:val="0"/>
                                              <w:marBottom w:val="0"/>
                                              <w:divBdr>
                                                <w:top w:val="none" w:sz="0" w:space="0" w:color="auto"/>
                                                <w:left w:val="none" w:sz="0" w:space="0" w:color="auto"/>
                                                <w:bottom w:val="none" w:sz="0" w:space="0" w:color="auto"/>
                                                <w:right w:val="none" w:sz="0" w:space="0" w:color="auto"/>
                                              </w:divBdr>
                                              <w:divsChild>
                                                <w:div w:id="3975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695386">
      <w:bodyDiv w:val="1"/>
      <w:marLeft w:val="0"/>
      <w:marRight w:val="0"/>
      <w:marTop w:val="0"/>
      <w:marBottom w:val="0"/>
      <w:divBdr>
        <w:top w:val="none" w:sz="0" w:space="0" w:color="auto"/>
        <w:left w:val="none" w:sz="0" w:space="0" w:color="auto"/>
        <w:bottom w:val="none" w:sz="0" w:space="0" w:color="auto"/>
        <w:right w:val="none" w:sz="0" w:space="0" w:color="auto"/>
      </w:divBdr>
    </w:div>
    <w:div w:id="1140271024">
      <w:bodyDiv w:val="1"/>
      <w:marLeft w:val="0"/>
      <w:marRight w:val="0"/>
      <w:marTop w:val="0"/>
      <w:marBottom w:val="0"/>
      <w:divBdr>
        <w:top w:val="none" w:sz="0" w:space="0" w:color="auto"/>
        <w:left w:val="none" w:sz="0" w:space="0" w:color="auto"/>
        <w:bottom w:val="none" w:sz="0" w:space="0" w:color="auto"/>
        <w:right w:val="none" w:sz="0" w:space="0" w:color="auto"/>
      </w:divBdr>
      <w:divsChild>
        <w:div w:id="1250845925">
          <w:marLeft w:val="0"/>
          <w:marRight w:val="0"/>
          <w:marTop w:val="0"/>
          <w:marBottom w:val="0"/>
          <w:divBdr>
            <w:top w:val="none" w:sz="0" w:space="0" w:color="auto"/>
            <w:left w:val="none" w:sz="0" w:space="0" w:color="auto"/>
            <w:bottom w:val="none" w:sz="0" w:space="0" w:color="auto"/>
            <w:right w:val="none" w:sz="0" w:space="0" w:color="auto"/>
          </w:divBdr>
          <w:divsChild>
            <w:div w:id="1565918504">
              <w:marLeft w:val="0"/>
              <w:marRight w:val="0"/>
              <w:marTop w:val="0"/>
              <w:marBottom w:val="0"/>
              <w:divBdr>
                <w:top w:val="none" w:sz="0" w:space="0" w:color="auto"/>
                <w:left w:val="none" w:sz="0" w:space="0" w:color="auto"/>
                <w:bottom w:val="none" w:sz="0" w:space="0" w:color="auto"/>
                <w:right w:val="none" w:sz="0" w:space="0" w:color="auto"/>
              </w:divBdr>
              <w:divsChild>
                <w:div w:id="220554286">
                  <w:marLeft w:val="0"/>
                  <w:marRight w:val="0"/>
                  <w:marTop w:val="0"/>
                  <w:marBottom w:val="0"/>
                  <w:divBdr>
                    <w:top w:val="none" w:sz="0" w:space="0" w:color="auto"/>
                    <w:left w:val="none" w:sz="0" w:space="0" w:color="auto"/>
                    <w:bottom w:val="none" w:sz="0" w:space="0" w:color="auto"/>
                    <w:right w:val="none" w:sz="0" w:space="0" w:color="auto"/>
                  </w:divBdr>
                  <w:divsChild>
                    <w:div w:id="2088457426">
                      <w:marLeft w:val="0"/>
                      <w:marRight w:val="0"/>
                      <w:marTop w:val="0"/>
                      <w:marBottom w:val="0"/>
                      <w:divBdr>
                        <w:top w:val="none" w:sz="0" w:space="0" w:color="auto"/>
                        <w:left w:val="none" w:sz="0" w:space="0" w:color="auto"/>
                        <w:bottom w:val="none" w:sz="0" w:space="0" w:color="auto"/>
                        <w:right w:val="none" w:sz="0" w:space="0" w:color="auto"/>
                      </w:divBdr>
                      <w:divsChild>
                        <w:div w:id="1209337860">
                          <w:marLeft w:val="0"/>
                          <w:marRight w:val="0"/>
                          <w:marTop w:val="0"/>
                          <w:marBottom w:val="0"/>
                          <w:divBdr>
                            <w:top w:val="none" w:sz="0" w:space="0" w:color="auto"/>
                            <w:left w:val="none" w:sz="0" w:space="0" w:color="auto"/>
                            <w:bottom w:val="none" w:sz="0" w:space="0" w:color="auto"/>
                            <w:right w:val="none" w:sz="0" w:space="0" w:color="auto"/>
                          </w:divBdr>
                          <w:divsChild>
                            <w:div w:id="37093735">
                              <w:marLeft w:val="0"/>
                              <w:marRight w:val="0"/>
                              <w:marTop w:val="0"/>
                              <w:marBottom w:val="0"/>
                              <w:divBdr>
                                <w:top w:val="none" w:sz="0" w:space="0" w:color="auto"/>
                                <w:left w:val="none" w:sz="0" w:space="0" w:color="auto"/>
                                <w:bottom w:val="none" w:sz="0" w:space="0" w:color="auto"/>
                                <w:right w:val="none" w:sz="0" w:space="0" w:color="auto"/>
                              </w:divBdr>
                              <w:divsChild>
                                <w:div w:id="550845074">
                                  <w:marLeft w:val="0"/>
                                  <w:marRight w:val="0"/>
                                  <w:marTop w:val="0"/>
                                  <w:marBottom w:val="0"/>
                                  <w:divBdr>
                                    <w:top w:val="none" w:sz="0" w:space="0" w:color="auto"/>
                                    <w:left w:val="none" w:sz="0" w:space="0" w:color="auto"/>
                                    <w:bottom w:val="none" w:sz="0" w:space="0" w:color="auto"/>
                                    <w:right w:val="none" w:sz="0" w:space="0" w:color="auto"/>
                                  </w:divBdr>
                                  <w:divsChild>
                                    <w:div w:id="2050447430">
                                      <w:marLeft w:val="0"/>
                                      <w:marRight w:val="0"/>
                                      <w:marTop w:val="0"/>
                                      <w:marBottom w:val="0"/>
                                      <w:divBdr>
                                        <w:top w:val="none" w:sz="0" w:space="0" w:color="auto"/>
                                        <w:left w:val="none" w:sz="0" w:space="0" w:color="auto"/>
                                        <w:bottom w:val="none" w:sz="0" w:space="0" w:color="auto"/>
                                        <w:right w:val="none" w:sz="0" w:space="0" w:color="auto"/>
                                      </w:divBdr>
                                      <w:divsChild>
                                        <w:div w:id="1864053216">
                                          <w:marLeft w:val="0"/>
                                          <w:marRight w:val="0"/>
                                          <w:marTop w:val="0"/>
                                          <w:marBottom w:val="0"/>
                                          <w:divBdr>
                                            <w:top w:val="none" w:sz="0" w:space="0" w:color="auto"/>
                                            <w:left w:val="none" w:sz="0" w:space="0" w:color="auto"/>
                                            <w:bottom w:val="none" w:sz="0" w:space="0" w:color="auto"/>
                                            <w:right w:val="none" w:sz="0" w:space="0" w:color="auto"/>
                                          </w:divBdr>
                                          <w:divsChild>
                                            <w:div w:id="1898777347">
                                              <w:marLeft w:val="0"/>
                                              <w:marRight w:val="0"/>
                                              <w:marTop w:val="0"/>
                                              <w:marBottom w:val="0"/>
                                              <w:divBdr>
                                                <w:top w:val="none" w:sz="0" w:space="0" w:color="auto"/>
                                                <w:left w:val="none" w:sz="0" w:space="0" w:color="auto"/>
                                                <w:bottom w:val="none" w:sz="0" w:space="0" w:color="auto"/>
                                                <w:right w:val="none" w:sz="0" w:space="0" w:color="auto"/>
                                              </w:divBdr>
                                              <w:divsChild>
                                                <w:div w:id="5545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707814">
      <w:bodyDiv w:val="1"/>
      <w:marLeft w:val="0"/>
      <w:marRight w:val="0"/>
      <w:marTop w:val="0"/>
      <w:marBottom w:val="0"/>
      <w:divBdr>
        <w:top w:val="none" w:sz="0" w:space="0" w:color="auto"/>
        <w:left w:val="none" w:sz="0" w:space="0" w:color="auto"/>
        <w:bottom w:val="none" w:sz="0" w:space="0" w:color="auto"/>
        <w:right w:val="none" w:sz="0" w:space="0" w:color="auto"/>
      </w:divBdr>
      <w:divsChild>
        <w:div w:id="1872379190">
          <w:marLeft w:val="0"/>
          <w:marRight w:val="0"/>
          <w:marTop w:val="0"/>
          <w:marBottom w:val="0"/>
          <w:divBdr>
            <w:top w:val="none" w:sz="0" w:space="0" w:color="auto"/>
            <w:left w:val="none" w:sz="0" w:space="0" w:color="auto"/>
            <w:bottom w:val="none" w:sz="0" w:space="0" w:color="auto"/>
            <w:right w:val="none" w:sz="0" w:space="0" w:color="auto"/>
          </w:divBdr>
          <w:divsChild>
            <w:div w:id="557787095">
              <w:marLeft w:val="0"/>
              <w:marRight w:val="0"/>
              <w:marTop w:val="0"/>
              <w:marBottom w:val="0"/>
              <w:divBdr>
                <w:top w:val="none" w:sz="0" w:space="0" w:color="auto"/>
                <w:left w:val="none" w:sz="0" w:space="0" w:color="auto"/>
                <w:bottom w:val="none" w:sz="0" w:space="0" w:color="auto"/>
                <w:right w:val="none" w:sz="0" w:space="0" w:color="auto"/>
              </w:divBdr>
              <w:divsChild>
                <w:div w:id="1983457650">
                  <w:marLeft w:val="0"/>
                  <w:marRight w:val="0"/>
                  <w:marTop w:val="0"/>
                  <w:marBottom w:val="0"/>
                  <w:divBdr>
                    <w:top w:val="none" w:sz="0" w:space="0" w:color="auto"/>
                    <w:left w:val="none" w:sz="0" w:space="0" w:color="auto"/>
                    <w:bottom w:val="none" w:sz="0" w:space="0" w:color="auto"/>
                    <w:right w:val="none" w:sz="0" w:space="0" w:color="auto"/>
                  </w:divBdr>
                  <w:divsChild>
                    <w:div w:id="1399015832">
                      <w:marLeft w:val="0"/>
                      <w:marRight w:val="0"/>
                      <w:marTop w:val="0"/>
                      <w:marBottom w:val="0"/>
                      <w:divBdr>
                        <w:top w:val="none" w:sz="0" w:space="0" w:color="auto"/>
                        <w:left w:val="none" w:sz="0" w:space="0" w:color="auto"/>
                        <w:bottom w:val="none" w:sz="0" w:space="0" w:color="auto"/>
                        <w:right w:val="none" w:sz="0" w:space="0" w:color="auto"/>
                      </w:divBdr>
                      <w:divsChild>
                        <w:div w:id="688145842">
                          <w:marLeft w:val="0"/>
                          <w:marRight w:val="0"/>
                          <w:marTop w:val="0"/>
                          <w:marBottom w:val="0"/>
                          <w:divBdr>
                            <w:top w:val="none" w:sz="0" w:space="0" w:color="auto"/>
                            <w:left w:val="none" w:sz="0" w:space="0" w:color="auto"/>
                            <w:bottom w:val="none" w:sz="0" w:space="0" w:color="auto"/>
                            <w:right w:val="none" w:sz="0" w:space="0" w:color="auto"/>
                          </w:divBdr>
                          <w:divsChild>
                            <w:div w:id="2087264229">
                              <w:marLeft w:val="0"/>
                              <w:marRight w:val="0"/>
                              <w:marTop w:val="0"/>
                              <w:marBottom w:val="0"/>
                              <w:divBdr>
                                <w:top w:val="none" w:sz="0" w:space="0" w:color="auto"/>
                                <w:left w:val="none" w:sz="0" w:space="0" w:color="auto"/>
                                <w:bottom w:val="none" w:sz="0" w:space="0" w:color="auto"/>
                                <w:right w:val="none" w:sz="0" w:space="0" w:color="auto"/>
                              </w:divBdr>
                              <w:divsChild>
                                <w:div w:id="1216696365">
                                  <w:marLeft w:val="0"/>
                                  <w:marRight w:val="0"/>
                                  <w:marTop w:val="0"/>
                                  <w:marBottom w:val="0"/>
                                  <w:divBdr>
                                    <w:top w:val="none" w:sz="0" w:space="0" w:color="auto"/>
                                    <w:left w:val="none" w:sz="0" w:space="0" w:color="auto"/>
                                    <w:bottom w:val="none" w:sz="0" w:space="0" w:color="auto"/>
                                    <w:right w:val="none" w:sz="0" w:space="0" w:color="auto"/>
                                  </w:divBdr>
                                  <w:divsChild>
                                    <w:div w:id="527529734">
                                      <w:marLeft w:val="0"/>
                                      <w:marRight w:val="0"/>
                                      <w:marTop w:val="0"/>
                                      <w:marBottom w:val="0"/>
                                      <w:divBdr>
                                        <w:top w:val="none" w:sz="0" w:space="0" w:color="auto"/>
                                        <w:left w:val="none" w:sz="0" w:space="0" w:color="auto"/>
                                        <w:bottom w:val="none" w:sz="0" w:space="0" w:color="auto"/>
                                        <w:right w:val="none" w:sz="0" w:space="0" w:color="auto"/>
                                      </w:divBdr>
                                      <w:divsChild>
                                        <w:div w:id="1845515564">
                                          <w:marLeft w:val="0"/>
                                          <w:marRight w:val="0"/>
                                          <w:marTop w:val="0"/>
                                          <w:marBottom w:val="0"/>
                                          <w:divBdr>
                                            <w:top w:val="none" w:sz="0" w:space="0" w:color="auto"/>
                                            <w:left w:val="none" w:sz="0" w:space="0" w:color="auto"/>
                                            <w:bottom w:val="none" w:sz="0" w:space="0" w:color="auto"/>
                                            <w:right w:val="none" w:sz="0" w:space="0" w:color="auto"/>
                                          </w:divBdr>
                                          <w:divsChild>
                                            <w:div w:id="1844661496">
                                              <w:marLeft w:val="0"/>
                                              <w:marRight w:val="0"/>
                                              <w:marTop w:val="0"/>
                                              <w:marBottom w:val="0"/>
                                              <w:divBdr>
                                                <w:top w:val="none" w:sz="0" w:space="0" w:color="auto"/>
                                                <w:left w:val="none" w:sz="0" w:space="0" w:color="auto"/>
                                                <w:bottom w:val="none" w:sz="0" w:space="0" w:color="auto"/>
                                                <w:right w:val="none" w:sz="0" w:space="0" w:color="auto"/>
                                              </w:divBdr>
                                              <w:divsChild>
                                                <w:div w:id="21232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547190">
      <w:bodyDiv w:val="1"/>
      <w:marLeft w:val="0"/>
      <w:marRight w:val="0"/>
      <w:marTop w:val="0"/>
      <w:marBottom w:val="0"/>
      <w:divBdr>
        <w:top w:val="none" w:sz="0" w:space="0" w:color="auto"/>
        <w:left w:val="none" w:sz="0" w:space="0" w:color="auto"/>
        <w:bottom w:val="none" w:sz="0" w:space="0" w:color="auto"/>
        <w:right w:val="none" w:sz="0" w:space="0" w:color="auto"/>
      </w:divBdr>
      <w:divsChild>
        <w:div w:id="2140997832">
          <w:marLeft w:val="0"/>
          <w:marRight w:val="0"/>
          <w:marTop w:val="0"/>
          <w:marBottom w:val="0"/>
          <w:divBdr>
            <w:top w:val="none" w:sz="0" w:space="0" w:color="auto"/>
            <w:left w:val="none" w:sz="0" w:space="0" w:color="auto"/>
            <w:bottom w:val="none" w:sz="0" w:space="0" w:color="auto"/>
            <w:right w:val="none" w:sz="0" w:space="0" w:color="auto"/>
          </w:divBdr>
          <w:divsChild>
            <w:div w:id="1810439704">
              <w:marLeft w:val="0"/>
              <w:marRight w:val="0"/>
              <w:marTop w:val="0"/>
              <w:marBottom w:val="0"/>
              <w:divBdr>
                <w:top w:val="none" w:sz="0" w:space="0" w:color="auto"/>
                <w:left w:val="none" w:sz="0" w:space="0" w:color="auto"/>
                <w:bottom w:val="none" w:sz="0" w:space="0" w:color="auto"/>
                <w:right w:val="none" w:sz="0" w:space="0" w:color="auto"/>
              </w:divBdr>
              <w:divsChild>
                <w:div w:id="243883961">
                  <w:marLeft w:val="0"/>
                  <w:marRight w:val="0"/>
                  <w:marTop w:val="0"/>
                  <w:marBottom w:val="0"/>
                  <w:divBdr>
                    <w:top w:val="none" w:sz="0" w:space="0" w:color="auto"/>
                    <w:left w:val="none" w:sz="0" w:space="0" w:color="auto"/>
                    <w:bottom w:val="none" w:sz="0" w:space="0" w:color="auto"/>
                    <w:right w:val="none" w:sz="0" w:space="0" w:color="auto"/>
                  </w:divBdr>
                  <w:divsChild>
                    <w:div w:id="856190220">
                      <w:marLeft w:val="0"/>
                      <w:marRight w:val="0"/>
                      <w:marTop w:val="0"/>
                      <w:marBottom w:val="0"/>
                      <w:divBdr>
                        <w:top w:val="none" w:sz="0" w:space="0" w:color="auto"/>
                        <w:left w:val="none" w:sz="0" w:space="0" w:color="auto"/>
                        <w:bottom w:val="none" w:sz="0" w:space="0" w:color="auto"/>
                        <w:right w:val="none" w:sz="0" w:space="0" w:color="auto"/>
                      </w:divBdr>
                      <w:divsChild>
                        <w:div w:id="1083839057">
                          <w:marLeft w:val="0"/>
                          <w:marRight w:val="0"/>
                          <w:marTop w:val="0"/>
                          <w:marBottom w:val="0"/>
                          <w:divBdr>
                            <w:top w:val="none" w:sz="0" w:space="0" w:color="auto"/>
                            <w:left w:val="none" w:sz="0" w:space="0" w:color="auto"/>
                            <w:bottom w:val="none" w:sz="0" w:space="0" w:color="auto"/>
                            <w:right w:val="none" w:sz="0" w:space="0" w:color="auto"/>
                          </w:divBdr>
                          <w:divsChild>
                            <w:div w:id="1034815180">
                              <w:marLeft w:val="0"/>
                              <w:marRight w:val="0"/>
                              <w:marTop w:val="0"/>
                              <w:marBottom w:val="0"/>
                              <w:divBdr>
                                <w:top w:val="none" w:sz="0" w:space="0" w:color="auto"/>
                                <w:left w:val="none" w:sz="0" w:space="0" w:color="auto"/>
                                <w:bottom w:val="none" w:sz="0" w:space="0" w:color="auto"/>
                                <w:right w:val="none" w:sz="0" w:space="0" w:color="auto"/>
                              </w:divBdr>
                              <w:divsChild>
                                <w:div w:id="781416214">
                                  <w:marLeft w:val="0"/>
                                  <w:marRight w:val="0"/>
                                  <w:marTop w:val="0"/>
                                  <w:marBottom w:val="0"/>
                                  <w:divBdr>
                                    <w:top w:val="none" w:sz="0" w:space="0" w:color="auto"/>
                                    <w:left w:val="none" w:sz="0" w:space="0" w:color="auto"/>
                                    <w:bottom w:val="none" w:sz="0" w:space="0" w:color="auto"/>
                                    <w:right w:val="none" w:sz="0" w:space="0" w:color="auto"/>
                                  </w:divBdr>
                                  <w:divsChild>
                                    <w:div w:id="845437859">
                                      <w:marLeft w:val="0"/>
                                      <w:marRight w:val="0"/>
                                      <w:marTop w:val="0"/>
                                      <w:marBottom w:val="0"/>
                                      <w:divBdr>
                                        <w:top w:val="none" w:sz="0" w:space="0" w:color="auto"/>
                                        <w:left w:val="none" w:sz="0" w:space="0" w:color="auto"/>
                                        <w:bottom w:val="none" w:sz="0" w:space="0" w:color="auto"/>
                                        <w:right w:val="none" w:sz="0" w:space="0" w:color="auto"/>
                                      </w:divBdr>
                                      <w:divsChild>
                                        <w:div w:id="458957284">
                                          <w:marLeft w:val="0"/>
                                          <w:marRight w:val="0"/>
                                          <w:marTop w:val="0"/>
                                          <w:marBottom w:val="0"/>
                                          <w:divBdr>
                                            <w:top w:val="none" w:sz="0" w:space="0" w:color="auto"/>
                                            <w:left w:val="none" w:sz="0" w:space="0" w:color="auto"/>
                                            <w:bottom w:val="none" w:sz="0" w:space="0" w:color="auto"/>
                                            <w:right w:val="none" w:sz="0" w:space="0" w:color="auto"/>
                                          </w:divBdr>
                                          <w:divsChild>
                                            <w:div w:id="2062554204">
                                              <w:marLeft w:val="0"/>
                                              <w:marRight w:val="0"/>
                                              <w:marTop w:val="0"/>
                                              <w:marBottom w:val="0"/>
                                              <w:divBdr>
                                                <w:top w:val="none" w:sz="0" w:space="0" w:color="auto"/>
                                                <w:left w:val="none" w:sz="0" w:space="0" w:color="auto"/>
                                                <w:bottom w:val="none" w:sz="0" w:space="0" w:color="auto"/>
                                                <w:right w:val="none" w:sz="0" w:space="0" w:color="auto"/>
                                              </w:divBdr>
                                              <w:divsChild>
                                                <w:div w:id="207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897588">
      <w:bodyDiv w:val="1"/>
      <w:marLeft w:val="0"/>
      <w:marRight w:val="0"/>
      <w:marTop w:val="0"/>
      <w:marBottom w:val="0"/>
      <w:divBdr>
        <w:top w:val="none" w:sz="0" w:space="0" w:color="auto"/>
        <w:left w:val="none" w:sz="0" w:space="0" w:color="auto"/>
        <w:bottom w:val="none" w:sz="0" w:space="0" w:color="auto"/>
        <w:right w:val="none" w:sz="0" w:space="0" w:color="auto"/>
      </w:divBdr>
    </w:div>
    <w:div w:id="1659070512">
      <w:bodyDiv w:val="1"/>
      <w:marLeft w:val="0"/>
      <w:marRight w:val="0"/>
      <w:marTop w:val="0"/>
      <w:marBottom w:val="0"/>
      <w:divBdr>
        <w:top w:val="none" w:sz="0" w:space="0" w:color="auto"/>
        <w:left w:val="none" w:sz="0" w:space="0" w:color="auto"/>
        <w:bottom w:val="none" w:sz="0" w:space="0" w:color="auto"/>
        <w:right w:val="none" w:sz="0" w:space="0" w:color="auto"/>
      </w:divBdr>
      <w:divsChild>
        <w:div w:id="775096173">
          <w:marLeft w:val="0"/>
          <w:marRight w:val="0"/>
          <w:marTop w:val="0"/>
          <w:marBottom w:val="0"/>
          <w:divBdr>
            <w:top w:val="none" w:sz="0" w:space="0" w:color="auto"/>
            <w:left w:val="none" w:sz="0" w:space="0" w:color="auto"/>
            <w:bottom w:val="none" w:sz="0" w:space="0" w:color="auto"/>
            <w:right w:val="none" w:sz="0" w:space="0" w:color="auto"/>
          </w:divBdr>
          <w:divsChild>
            <w:div w:id="25763736">
              <w:marLeft w:val="0"/>
              <w:marRight w:val="0"/>
              <w:marTop w:val="0"/>
              <w:marBottom w:val="0"/>
              <w:divBdr>
                <w:top w:val="none" w:sz="0" w:space="0" w:color="auto"/>
                <w:left w:val="none" w:sz="0" w:space="0" w:color="auto"/>
                <w:bottom w:val="none" w:sz="0" w:space="0" w:color="auto"/>
                <w:right w:val="none" w:sz="0" w:space="0" w:color="auto"/>
              </w:divBdr>
              <w:divsChild>
                <w:div w:id="55082436">
                  <w:marLeft w:val="0"/>
                  <w:marRight w:val="0"/>
                  <w:marTop w:val="0"/>
                  <w:marBottom w:val="0"/>
                  <w:divBdr>
                    <w:top w:val="none" w:sz="0" w:space="0" w:color="auto"/>
                    <w:left w:val="none" w:sz="0" w:space="0" w:color="auto"/>
                    <w:bottom w:val="none" w:sz="0" w:space="0" w:color="auto"/>
                    <w:right w:val="none" w:sz="0" w:space="0" w:color="auto"/>
                  </w:divBdr>
                  <w:divsChild>
                    <w:div w:id="1020277306">
                      <w:marLeft w:val="0"/>
                      <w:marRight w:val="0"/>
                      <w:marTop w:val="0"/>
                      <w:marBottom w:val="0"/>
                      <w:divBdr>
                        <w:top w:val="none" w:sz="0" w:space="0" w:color="auto"/>
                        <w:left w:val="none" w:sz="0" w:space="0" w:color="auto"/>
                        <w:bottom w:val="none" w:sz="0" w:space="0" w:color="auto"/>
                        <w:right w:val="none" w:sz="0" w:space="0" w:color="auto"/>
                      </w:divBdr>
                      <w:divsChild>
                        <w:div w:id="723483591">
                          <w:marLeft w:val="0"/>
                          <w:marRight w:val="0"/>
                          <w:marTop w:val="0"/>
                          <w:marBottom w:val="0"/>
                          <w:divBdr>
                            <w:top w:val="none" w:sz="0" w:space="0" w:color="auto"/>
                            <w:left w:val="none" w:sz="0" w:space="0" w:color="auto"/>
                            <w:bottom w:val="none" w:sz="0" w:space="0" w:color="auto"/>
                            <w:right w:val="none" w:sz="0" w:space="0" w:color="auto"/>
                          </w:divBdr>
                          <w:divsChild>
                            <w:div w:id="1913614949">
                              <w:marLeft w:val="0"/>
                              <w:marRight w:val="0"/>
                              <w:marTop w:val="0"/>
                              <w:marBottom w:val="0"/>
                              <w:divBdr>
                                <w:top w:val="none" w:sz="0" w:space="0" w:color="auto"/>
                                <w:left w:val="none" w:sz="0" w:space="0" w:color="auto"/>
                                <w:bottom w:val="none" w:sz="0" w:space="0" w:color="auto"/>
                                <w:right w:val="none" w:sz="0" w:space="0" w:color="auto"/>
                              </w:divBdr>
                              <w:divsChild>
                                <w:div w:id="92946346">
                                  <w:marLeft w:val="0"/>
                                  <w:marRight w:val="0"/>
                                  <w:marTop w:val="0"/>
                                  <w:marBottom w:val="0"/>
                                  <w:divBdr>
                                    <w:top w:val="none" w:sz="0" w:space="0" w:color="auto"/>
                                    <w:left w:val="none" w:sz="0" w:space="0" w:color="auto"/>
                                    <w:bottom w:val="none" w:sz="0" w:space="0" w:color="auto"/>
                                    <w:right w:val="none" w:sz="0" w:space="0" w:color="auto"/>
                                  </w:divBdr>
                                  <w:divsChild>
                                    <w:div w:id="868026769">
                                      <w:marLeft w:val="0"/>
                                      <w:marRight w:val="0"/>
                                      <w:marTop w:val="0"/>
                                      <w:marBottom w:val="0"/>
                                      <w:divBdr>
                                        <w:top w:val="none" w:sz="0" w:space="0" w:color="auto"/>
                                        <w:left w:val="none" w:sz="0" w:space="0" w:color="auto"/>
                                        <w:bottom w:val="none" w:sz="0" w:space="0" w:color="auto"/>
                                        <w:right w:val="none" w:sz="0" w:space="0" w:color="auto"/>
                                      </w:divBdr>
                                      <w:divsChild>
                                        <w:div w:id="971405191">
                                          <w:marLeft w:val="0"/>
                                          <w:marRight w:val="0"/>
                                          <w:marTop w:val="0"/>
                                          <w:marBottom w:val="0"/>
                                          <w:divBdr>
                                            <w:top w:val="none" w:sz="0" w:space="0" w:color="auto"/>
                                            <w:left w:val="none" w:sz="0" w:space="0" w:color="auto"/>
                                            <w:bottom w:val="none" w:sz="0" w:space="0" w:color="auto"/>
                                            <w:right w:val="none" w:sz="0" w:space="0" w:color="auto"/>
                                          </w:divBdr>
                                          <w:divsChild>
                                            <w:div w:id="1399942093">
                                              <w:marLeft w:val="0"/>
                                              <w:marRight w:val="0"/>
                                              <w:marTop w:val="0"/>
                                              <w:marBottom w:val="0"/>
                                              <w:divBdr>
                                                <w:top w:val="none" w:sz="0" w:space="0" w:color="auto"/>
                                                <w:left w:val="none" w:sz="0" w:space="0" w:color="auto"/>
                                                <w:bottom w:val="none" w:sz="0" w:space="0" w:color="auto"/>
                                                <w:right w:val="none" w:sz="0" w:space="0" w:color="auto"/>
                                              </w:divBdr>
                                              <w:divsChild>
                                                <w:div w:id="462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697351">
      <w:bodyDiv w:val="1"/>
      <w:marLeft w:val="0"/>
      <w:marRight w:val="0"/>
      <w:marTop w:val="0"/>
      <w:marBottom w:val="0"/>
      <w:divBdr>
        <w:top w:val="none" w:sz="0" w:space="0" w:color="auto"/>
        <w:left w:val="none" w:sz="0" w:space="0" w:color="auto"/>
        <w:bottom w:val="none" w:sz="0" w:space="0" w:color="auto"/>
        <w:right w:val="none" w:sz="0" w:space="0" w:color="auto"/>
      </w:divBdr>
      <w:divsChild>
        <w:div w:id="1558860905">
          <w:marLeft w:val="0"/>
          <w:marRight w:val="0"/>
          <w:marTop w:val="0"/>
          <w:marBottom w:val="0"/>
          <w:divBdr>
            <w:top w:val="none" w:sz="0" w:space="0" w:color="auto"/>
            <w:left w:val="none" w:sz="0" w:space="0" w:color="auto"/>
            <w:bottom w:val="none" w:sz="0" w:space="0" w:color="auto"/>
            <w:right w:val="none" w:sz="0" w:space="0" w:color="auto"/>
          </w:divBdr>
          <w:divsChild>
            <w:div w:id="797918766">
              <w:marLeft w:val="0"/>
              <w:marRight w:val="0"/>
              <w:marTop w:val="0"/>
              <w:marBottom w:val="0"/>
              <w:divBdr>
                <w:top w:val="none" w:sz="0" w:space="0" w:color="auto"/>
                <w:left w:val="none" w:sz="0" w:space="0" w:color="auto"/>
                <w:bottom w:val="none" w:sz="0" w:space="0" w:color="auto"/>
                <w:right w:val="none" w:sz="0" w:space="0" w:color="auto"/>
              </w:divBdr>
              <w:divsChild>
                <w:div w:id="195431766">
                  <w:marLeft w:val="0"/>
                  <w:marRight w:val="0"/>
                  <w:marTop w:val="0"/>
                  <w:marBottom w:val="0"/>
                  <w:divBdr>
                    <w:top w:val="none" w:sz="0" w:space="0" w:color="auto"/>
                    <w:left w:val="none" w:sz="0" w:space="0" w:color="auto"/>
                    <w:bottom w:val="none" w:sz="0" w:space="0" w:color="auto"/>
                    <w:right w:val="none" w:sz="0" w:space="0" w:color="auto"/>
                  </w:divBdr>
                  <w:divsChild>
                    <w:div w:id="861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27160">
      <w:bodyDiv w:val="1"/>
      <w:marLeft w:val="0"/>
      <w:marRight w:val="0"/>
      <w:marTop w:val="0"/>
      <w:marBottom w:val="0"/>
      <w:divBdr>
        <w:top w:val="none" w:sz="0" w:space="0" w:color="auto"/>
        <w:left w:val="none" w:sz="0" w:space="0" w:color="auto"/>
        <w:bottom w:val="none" w:sz="0" w:space="0" w:color="auto"/>
        <w:right w:val="none" w:sz="0" w:space="0" w:color="auto"/>
      </w:divBdr>
      <w:divsChild>
        <w:div w:id="394165770">
          <w:marLeft w:val="0"/>
          <w:marRight w:val="0"/>
          <w:marTop w:val="0"/>
          <w:marBottom w:val="0"/>
          <w:divBdr>
            <w:top w:val="none" w:sz="0" w:space="0" w:color="auto"/>
            <w:left w:val="none" w:sz="0" w:space="0" w:color="auto"/>
            <w:bottom w:val="none" w:sz="0" w:space="0" w:color="auto"/>
            <w:right w:val="none" w:sz="0" w:space="0" w:color="auto"/>
          </w:divBdr>
          <w:divsChild>
            <w:div w:id="588806156">
              <w:marLeft w:val="0"/>
              <w:marRight w:val="0"/>
              <w:marTop w:val="0"/>
              <w:marBottom w:val="0"/>
              <w:divBdr>
                <w:top w:val="none" w:sz="0" w:space="0" w:color="auto"/>
                <w:left w:val="none" w:sz="0" w:space="0" w:color="auto"/>
                <w:bottom w:val="none" w:sz="0" w:space="0" w:color="auto"/>
                <w:right w:val="none" w:sz="0" w:space="0" w:color="auto"/>
              </w:divBdr>
              <w:divsChild>
                <w:div w:id="48383268">
                  <w:marLeft w:val="0"/>
                  <w:marRight w:val="0"/>
                  <w:marTop w:val="0"/>
                  <w:marBottom w:val="0"/>
                  <w:divBdr>
                    <w:top w:val="none" w:sz="0" w:space="0" w:color="auto"/>
                    <w:left w:val="none" w:sz="0" w:space="0" w:color="auto"/>
                    <w:bottom w:val="none" w:sz="0" w:space="0" w:color="auto"/>
                    <w:right w:val="none" w:sz="0" w:space="0" w:color="auto"/>
                  </w:divBdr>
                  <w:divsChild>
                    <w:div w:id="1452163483">
                      <w:marLeft w:val="0"/>
                      <w:marRight w:val="0"/>
                      <w:marTop w:val="0"/>
                      <w:marBottom w:val="0"/>
                      <w:divBdr>
                        <w:top w:val="none" w:sz="0" w:space="0" w:color="auto"/>
                        <w:left w:val="none" w:sz="0" w:space="0" w:color="auto"/>
                        <w:bottom w:val="none" w:sz="0" w:space="0" w:color="auto"/>
                        <w:right w:val="none" w:sz="0" w:space="0" w:color="auto"/>
                      </w:divBdr>
                      <w:divsChild>
                        <w:div w:id="1481997903">
                          <w:marLeft w:val="0"/>
                          <w:marRight w:val="0"/>
                          <w:marTop w:val="0"/>
                          <w:marBottom w:val="0"/>
                          <w:divBdr>
                            <w:top w:val="none" w:sz="0" w:space="0" w:color="auto"/>
                            <w:left w:val="none" w:sz="0" w:space="0" w:color="auto"/>
                            <w:bottom w:val="none" w:sz="0" w:space="0" w:color="auto"/>
                            <w:right w:val="none" w:sz="0" w:space="0" w:color="auto"/>
                          </w:divBdr>
                          <w:divsChild>
                            <w:div w:id="2121678564">
                              <w:marLeft w:val="0"/>
                              <w:marRight w:val="0"/>
                              <w:marTop w:val="0"/>
                              <w:marBottom w:val="0"/>
                              <w:divBdr>
                                <w:top w:val="none" w:sz="0" w:space="0" w:color="auto"/>
                                <w:left w:val="none" w:sz="0" w:space="0" w:color="auto"/>
                                <w:bottom w:val="none" w:sz="0" w:space="0" w:color="auto"/>
                                <w:right w:val="none" w:sz="0" w:space="0" w:color="auto"/>
                              </w:divBdr>
                              <w:divsChild>
                                <w:div w:id="1354191567">
                                  <w:marLeft w:val="0"/>
                                  <w:marRight w:val="0"/>
                                  <w:marTop w:val="0"/>
                                  <w:marBottom w:val="0"/>
                                  <w:divBdr>
                                    <w:top w:val="none" w:sz="0" w:space="0" w:color="auto"/>
                                    <w:left w:val="none" w:sz="0" w:space="0" w:color="auto"/>
                                    <w:bottom w:val="none" w:sz="0" w:space="0" w:color="auto"/>
                                    <w:right w:val="none" w:sz="0" w:space="0" w:color="auto"/>
                                  </w:divBdr>
                                  <w:divsChild>
                                    <w:div w:id="883759458">
                                      <w:marLeft w:val="0"/>
                                      <w:marRight w:val="0"/>
                                      <w:marTop w:val="0"/>
                                      <w:marBottom w:val="0"/>
                                      <w:divBdr>
                                        <w:top w:val="none" w:sz="0" w:space="0" w:color="auto"/>
                                        <w:left w:val="none" w:sz="0" w:space="0" w:color="auto"/>
                                        <w:bottom w:val="none" w:sz="0" w:space="0" w:color="auto"/>
                                        <w:right w:val="none" w:sz="0" w:space="0" w:color="auto"/>
                                      </w:divBdr>
                                      <w:divsChild>
                                        <w:div w:id="754279389">
                                          <w:marLeft w:val="0"/>
                                          <w:marRight w:val="0"/>
                                          <w:marTop w:val="0"/>
                                          <w:marBottom w:val="0"/>
                                          <w:divBdr>
                                            <w:top w:val="none" w:sz="0" w:space="0" w:color="auto"/>
                                            <w:left w:val="none" w:sz="0" w:space="0" w:color="auto"/>
                                            <w:bottom w:val="none" w:sz="0" w:space="0" w:color="auto"/>
                                            <w:right w:val="none" w:sz="0" w:space="0" w:color="auto"/>
                                          </w:divBdr>
                                          <w:divsChild>
                                            <w:div w:id="100731919">
                                              <w:marLeft w:val="0"/>
                                              <w:marRight w:val="0"/>
                                              <w:marTop w:val="0"/>
                                              <w:marBottom w:val="0"/>
                                              <w:divBdr>
                                                <w:top w:val="none" w:sz="0" w:space="0" w:color="auto"/>
                                                <w:left w:val="none" w:sz="0" w:space="0" w:color="auto"/>
                                                <w:bottom w:val="none" w:sz="0" w:space="0" w:color="auto"/>
                                                <w:right w:val="none" w:sz="0" w:space="0" w:color="auto"/>
                                              </w:divBdr>
                                              <w:divsChild>
                                                <w:div w:id="14891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714952">
      <w:bodyDiv w:val="1"/>
      <w:marLeft w:val="0"/>
      <w:marRight w:val="0"/>
      <w:marTop w:val="0"/>
      <w:marBottom w:val="0"/>
      <w:divBdr>
        <w:top w:val="none" w:sz="0" w:space="0" w:color="auto"/>
        <w:left w:val="none" w:sz="0" w:space="0" w:color="auto"/>
        <w:bottom w:val="none" w:sz="0" w:space="0" w:color="auto"/>
        <w:right w:val="none" w:sz="0" w:space="0" w:color="auto"/>
      </w:divBdr>
    </w:div>
    <w:div w:id="21196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aguregui\Datos%20de%20programa\Microsoft\Plantillas\Escritos%20tipo\Acta%20tribu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Acta tribunal.dot</Template>
  <TotalTime>46</TotalTime>
  <Pages>8</Pages>
  <Words>2975</Words>
  <Characters>16364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FAX</vt:lpstr>
    </vt:vector>
  </TitlesOfParts>
  <Company>Dirección General de la Marina Mercante</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rmaguregui</dc:creator>
  <cp:lastModifiedBy>Leandro Melgar Casillas</cp:lastModifiedBy>
  <cp:revision>3</cp:revision>
  <cp:lastPrinted>2020-05-11T12:22:00Z</cp:lastPrinted>
  <dcterms:created xsi:type="dcterms:W3CDTF">2020-05-12T16:49:00Z</dcterms:created>
  <dcterms:modified xsi:type="dcterms:W3CDTF">2020-05-12T17:03:00Z</dcterms:modified>
</cp:coreProperties>
</file>